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BF" w:rsidRDefault="008E6F77" w:rsidP="008E6F77">
      <w:pPr>
        <w:pStyle w:val="Podpistabeli0"/>
        <w:tabs>
          <w:tab w:val="left" w:pos="1181"/>
        </w:tabs>
        <w:jc w:val="center"/>
        <w:rPr>
          <w:sz w:val="16"/>
          <w:szCs w:val="16"/>
        </w:rPr>
      </w:pPr>
      <w:r>
        <w:rPr>
          <w:sz w:val="16"/>
          <w:szCs w:val="16"/>
        </w:rPr>
        <w:t>Przedmiar – Biała Rawska, ul. Kościuszki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42"/>
        <w:gridCol w:w="4858"/>
        <w:gridCol w:w="461"/>
        <w:gridCol w:w="1358"/>
        <w:gridCol w:w="1363"/>
        <w:gridCol w:w="9"/>
      </w:tblGrid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firstLine="160"/>
            </w:pPr>
            <w:r>
              <w:rPr>
                <w:rStyle w:val="Inne"/>
              </w:rP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firstLine="160"/>
            </w:pPr>
            <w:r>
              <w:rPr>
                <w:rStyle w:val="Inne"/>
              </w:rP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Opis i Wyliczenia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j.m.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firstLine="360"/>
            </w:pPr>
            <w:r>
              <w:rPr>
                <w:rStyle w:val="Inne"/>
              </w:rPr>
              <w:t>Poszcz.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right="380"/>
              <w:jc w:val="right"/>
            </w:pPr>
            <w:r>
              <w:rPr>
                <w:rStyle w:val="Inne"/>
              </w:rPr>
              <w:t>Razem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both"/>
            </w:pPr>
            <w:r>
              <w:rPr>
                <w:rStyle w:val="Inne"/>
                <w:b/>
                <w:bCs/>
              </w:rPr>
              <w:t>KOSZTORYS: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420"/>
              <w:jc w:val="both"/>
            </w:pPr>
            <w:r>
              <w:rPr>
                <w:rStyle w:val="Inne"/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  <w:b/>
                <w:bCs/>
              </w:rPr>
              <w:t>Roboty przygotowawcze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420"/>
              <w:jc w:val="both"/>
            </w:pPr>
            <w:r>
              <w:rPr>
                <w:rStyle w:val="Inne"/>
              </w:rPr>
              <w:t>1</w:t>
            </w:r>
          </w:p>
          <w:p w:rsidR="00396FBF" w:rsidRDefault="008E6F77">
            <w:pPr>
              <w:pStyle w:val="Inne0"/>
              <w:ind w:firstLine="280"/>
              <w:jc w:val="both"/>
            </w:pPr>
            <w:r>
              <w:rPr>
                <w:rStyle w:val="Inne"/>
              </w:rPr>
              <w:t>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Kalkulacja własna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Obsługa </w:t>
            </w:r>
            <w:proofErr w:type="spellStart"/>
            <w:r>
              <w:rPr>
                <w:rStyle w:val="Inne"/>
              </w:rPr>
              <w:t>gedezyjna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kpi.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kpi.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1,000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160"/>
              <w:jc w:val="both"/>
            </w:pPr>
            <w:r>
              <w:rPr>
                <w:rStyle w:val="Inne"/>
                <w:b/>
                <w:bCs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  <w:b/>
                <w:bCs/>
              </w:rPr>
              <w:t>Przyłączenie oświetlenia ulicznego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2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0717-03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</w:pPr>
            <w:r>
              <w:rPr>
                <w:rStyle w:val="Inne"/>
              </w:rPr>
              <w:t>Układanie kabli o masie do 2.0 kg/m bezpośrednio na słupach betonowych - obręb stacji 2-1241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6,000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6,000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  <w:ind w:left="280" w:firstLine="160"/>
              <w:jc w:val="both"/>
            </w:pPr>
            <w:r>
              <w:rPr>
                <w:rStyle w:val="Inne"/>
              </w:rPr>
              <w:t>3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0717-07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Układanie kabli o masie do 2.0 kg/m przez wciąganie do rur osłonowych mocowanych na słupach betonowych - obręb stacji 2-1241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3,000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3,000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160"/>
              <w:jc w:val="both"/>
            </w:pPr>
            <w:r>
              <w:rPr>
                <w:rStyle w:val="Inne"/>
                <w:b/>
                <w:bCs/>
              </w:rPr>
              <w:t>4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0906-03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Montaż ogranicznika przepięć w liniach napowietrznych </w:t>
            </w:r>
            <w:proofErr w:type="spellStart"/>
            <w:r>
              <w:rPr>
                <w:rStyle w:val="Inne"/>
              </w:rPr>
              <w:t>nn</w:t>
            </w:r>
            <w:proofErr w:type="spellEnd"/>
            <w:r>
              <w:rPr>
                <w:rStyle w:val="Inne"/>
              </w:rPr>
              <w:t xml:space="preserve"> z przewodów </w:t>
            </w:r>
            <w:r>
              <w:rPr>
                <w:rStyle w:val="Inne"/>
              </w:rPr>
              <w:t>izolowanych - obręb stacji 2-1241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1,000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  <w:ind w:left="280" w:firstLine="160"/>
              <w:jc w:val="both"/>
            </w:pPr>
            <w:r>
              <w:rPr>
                <w:rStyle w:val="Inne"/>
              </w:rPr>
              <w:t>5 d.2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0605-08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Mechaniczne pogrążanie uziomów pionowych prętowych w gruncie </w:t>
            </w:r>
            <w:proofErr w:type="spellStart"/>
            <w:r>
              <w:rPr>
                <w:rStyle w:val="Inne"/>
              </w:rPr>
              <w:t>kat.lll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6,000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6,000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420"/>
              <w:jc w:val="both"/>
            </w:pPr>
            <w:r>
              <w:rPr>
                <w:rStyle w:val="Inne"/>
                <w:b/>
                <w:bCs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  <w:b/>
                <w:bCs/>
              </w:rPr>
              <w:t>Budowa oświetlenia ulicznego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420"/>
              <w:jc w:val="both"/>
            </w:pPr>
            <w:r>
              <w:rPr>
                <w:rStyle w:val="Inne"/>
              </w:rPr>
              <w:t>6</w:t>
            </w:r>
          </w:p>
          <w:p w:rsidR="00396FBF" w:rsidRDefault="008E6F77">
            <w:pPr>
              <w:pStyle w:val="Inne0"/>
              <w:ind w:firstLine="280"/>
              <w:jc w:val="both"/>
            </w:pPr>
            <w:r>
              <w:rPr>
                <w:rStyle w:val="Inne"/>
              </w:rPr>
              <w:t>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0701-05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</w:pPr>
            <w:r>
              <w:rPr>
                <w:rStyle w:val="Inne"/>
              </w:rPr>
              <w:t xml:space="preserve">Kopanie rowów dla kabli w sposób mechaniczny w gruncie kat. </w:t>
            </w:r>
            <w:proofErr w:type="spellStart"/>
            <w:r>
              <w:rPr>
                <w:rStyle w:val="Inne"/>
              </w:rPr>
              <w:t>IIl</w:t>
            </w:r>
            <w:proofErr w:type="spellEnd"/>
            <w:r>
              <w:rPr>
                <w:rStyle w:val="Inne"/>
              </w:rPr>
              <w:t>-IV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10* 1 *0,4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4,000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4,000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7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0706-01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</w:pPr>
            <w:r>
              <w:rPr>
                <w:rStyle w:val="Inne"/>
              </w:rPr>
              <w:t>Nasypanie warstwy piasku na dnie rowu kablowego o szerokości do 0,4 m</w:t>
            </w:r>
          </w:p>
          <w:p w:rsidR="00396FBF" w:rsidRDefault="008E6F77">
            <w:pPr>
              <w:pStyle w:val="Inne0"/>
              <w:spacing w:line="233" w:lineRule="auto"/>
            </w:pPr>
            <w:r>
              <w:rPr>
                <w:rStyle w:val="Inne"/>
              </w:rPr>
              <w:t>Krotność = 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10,000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10,000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8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  <w:ind w:left="220" w:firstLine="20"/>
            </w:pPr>
            <w:r>
              <w:rPr>
                <w:rStyle w:val="Inne"/>
              </w:rPr>
              <w:t>KNNR 5 0707-02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Układanie kabli o masie do 1.0 kg/m w rowach kablowych ręcznie - kabel YAKY 4x25 mm2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5,000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5,000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160"/>
              <w:jc w:val="both"/>
            </w:pPr>
            <w:r>
              <w:rPr>
                <w:rStyle w:val="Inne"/>
              </w:rPr>
              <w:t>9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0705-01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Ułożenie rur osłonowych z PCW o </w:t>
            </w:r>
            <w:proofErr w:type="spellStart"/>
            <w:r>
              <w:rPr>
                <w:rStyle w:val="Inne"/>
              </w:rPr>
              <w:t>śr.do</w:t>
            </w:r>
            <w:proofErr w:type="spellEnd"/>
            <w:r>
              <w:rPr>
                <w:rStyle w:val="Inne"/>
              </w:rPr>
              <w:t xml:space="preserve"> 140 mm - DVK75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5,000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5,000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 xml:space="preserve">10 </w:t>
            </w:r>
            <w:r>
              <w:rPr>
                <w:rStyle w:val="Inne"/>
              </w:rPr>
              <w:t>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0705-01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Ułożenie rur osłonowych z PCW o </w:t>
            </w:r>
            <w:proofErr w:type="spellStart"/>
            <w:r>
              <w:rPr>
                <w:rStyle w:val="Inne"/>
              </w:rPr>
              <w:t>śr.do</w:t>
            </w:r>
            <w:proofErr w:type="spellEnd"/>
            <w:r>
              <w:rPr>
                <w:rStyle w:val="Inne"/>
              </w:rPr>
              <w:t xml:space="preserve"> 140 mm - SRS75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9,000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9,000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11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0723-01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Przewierty mechaniczne dla rury o </w:t>
            </w:r>
            <w:proofErr w:type="spellStart"/>
            <w:r>
              <w:rPr>
                <w:rStyle w:val="Inne"/>
              </w:rPr>
              <w:t>śr.do</w:t>
            </w:r>
            <w:proofErr w:type="spellEnd"/>
            <w:r>
              <w:rPr>
                <w:rStyle w:val="Inne"/>
              </w:rPr>
              <w:t xml:space="preserve"> 100 mm pod obiektami - SRS75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9,000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9,000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12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0713-03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</w:pPr>
            <w:r>
              <w:rPr>
                <w:rStyle w:val="Inne"/>
              </w:rPr>
              <w:t>Układanie kabli o masie do 2.0 kg/m w rurach, pustakach lub kanałach zamkniętych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14,000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80"/>
              <w:jc w:val="both"/>
            </w:pPr>
            <w:r>
              <w:rPr>
                <w:rStyle w:val="Inne"/>
                <w:b/>
                <w:bCs/>
              </w:rPr>
              <w:t>14,000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13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0603-01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Przewody uziemiające i wyrównawcze w kanałach lub tunelach luzem (bednarka o przekroju do 120 mm2)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12,000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80"/>
              <w:jc w:val="both"/>
            </w:pPr>
            <w:r>
              <w:rPr>
                <w:rStyle w:val="Inne"/>
                <w:b/>
                <w:bCs/>
              </w:rPr>
              <w:t>12,000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14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0702-03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Zasypywanie rowów dla kabli wykonanych ręcznie w gruncie kat. 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5 *0,2 *0,4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860"/>
              <w:jc w:val="both"/>
            </w:pPr>
            <w:r>
              <w:rPr>
                <w:rStyle w:val="Inne"/>
              </w:rPr>
              <w:t>0,400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700"/>
              <w:jc w:val="both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0,400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15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20" w:firstLine="20"/>
            </w:pPr>
            <w:r>
              <w:rPr>
                <w:rStyle w:val="Inne"/>
              </w:rPr>
              <w:t>KNNR 5 0702-05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Zasypywanie rowów dla kabli wykonanych mechanicznie w gruncie kat. </w:t>
            </w:r>
            <w:r>
              <w:rPr>
                <w:rStyle w:val="Inne"/>
              </w:rPr>
              <w:t>III-IV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firstLine="140"/>
            </w:pPr>
            <w:r>
              <w:br w:type="page"/>
            </w:r>
            <w:bookmarkStart w:id="0" w:name="_GoBack"/>
            <w:bookmarkEnd w:id="0"/>
            <w:proofErr w:type="spellStart"/>
            <w:r>
              <w:rPr>
                <w:rStyle w:val="Inne"/>
              </w:rPr>
              <w:t>Lp</w:t>
            </w:r>
            <w:proofErr w:type="spellEnd"/>
            <w:r>
              <w:rPr>
                <w:rStyle w:val="Inne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firstLine="180"/>
            </w:pPr>
            <w:r>
              <w:rPr>
                <w:rStyle w:val="Inne"/>
              </w:rP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Opis i Wyliczenia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j.m.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firstLine="360"/>
            </w:pPr>
            <w:r>
              <w:rPr>
                <w:rStyle w:val="Inne"/>
              </w:rPr>
              <w:t>Poszcz.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  <w:ind w:right="380"/>
              <w:jc w:val="right"/>
            </w:pPr>
            <w:r>
              <w:rPr>
                <w:rStyle w:val="Inne"/>
              </w:rPr>
              <w:t>Razem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5 *0,6 *0,4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m3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1,200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1,200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firstLine="320"/>
            </w:pPr>
            <w:r>
              <w:rPr>
                <w:rStyle w:val="Inne"/>
              </w:rPr>
              <w:t>16</w:t>
            </w:r>
          </w:p>
          <w:p w:rsidR="00396FBF" w:rsidRDefault="008E6F77">
            <w:pPr>
              <w:pStyle w:val="Inne0"/>
              <w:ind w:firstLine="280"/>
              <w:jc w:val="both"/>
            </w:pPr>
            <w:r>
              <w:rPr>
                <w:rStyle w:val="Inne"/>
              </w:rPr>
              <w:t>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1001-01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Montaż i stawianie słupów oświetleniowych o masie do 100 kg - </w:t>
            </w:r>
            <w:proofErr w:type="spellStart"/>
            <w:r>
              <w:rPr>
                <w:rStyle w:val="Inne"/>
              </w:rPr>
              <w:t>s?up</w:t>
            </w:r>
            <w:proofErr w:type="spellEnd"/>
            <w:r>
              <w:rPr>
                <w:rStyle w:val="Inne"/>
              </w:rPr>
              <w:t xml:space="preserve"> </w:t>
            </w:r>
            <w:proofErr w:type="spellStart"/>
            <w:r>
              <w:rPr>
                <w:rStyle w:val="Inne"/>
              </w:rPr>
              <w:t>o?wietlenia</w:t>
            </w:r>
            <w:proofErr w:type="spellEnd"/>
            <w:r>
              <w:rPr>
                <w:rStyle w:val="Inne"/>
              </w:rPr>
              <w:t xml:space="preserve"> ulicznego aluminiowy do </w:t>
            </w:r>
            <w:proofErr w:type="spellStart"/>
            <w:r>
              <w:rPr>
                <w:rStyle w:val="Inne"/>
              </w:rPr>
              <w:t>wysoko?ci</w:t>
            </w:r>
            <w:proofErr w:type="spellEnd"/>
            <w:r>
              <w:rPr>
                <w:rStyle w:val="Inne"/>
              </w:rPr>
              <w:t xml:space="preserve"> 7,5 m z </w:t>
            </w:r>
            <w:r>
              <w:rPr>
                <w:rStyle w:val="Inne"/>
              </w:rPr>
              <w:t xml:space="preserve">fundamentem prefabrykowanym betonowym, </w:t>
            </w:r>
            <w:proofErr w:type="spellStart"/>
            <w:r>
              <w:rPr>
                <w:rStyle w:val="Inne"/>
              </w:rPr>
              <w:t>tabliczk</w:t>
            </w:r>
            <w:proofErr w:type="spellEnd"/>
            <w:r>
              <w:rPr>
                <w:rStyle w:val="Inne"/>
              </w:rPr>
              <w:t>? bezpieczników?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17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1002-01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Montaż wysięgników rurowych o masie do 15 kg na słupie - </w:t>
            </w:r>
            <w:proofErr w:type="spellStart"/>
            <w:r>
              <w:rPr>
                <w:rStyle w:val="Inne"/>
              </w:rPr>
              <w:t>wysi?gnik</w:t>
            </w:r>
            <w:proofErr w:type="spellEnd"/>
            <w:r>
              <w:rPr>
                <w:rStyle w:val="Inne"/>
              </w:rPr>
              <w:t xml:space="preserve"> L=1.5m, k15°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18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1004-02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</w:pPr>
            <w:r>
              <w:rPr>
                <w:rStyle w:val="Inne"/>
              </w:rPr>
              <w:t>Montaż opraw oświetlenia zewnętrznego na wysięgniku - oprawa oświetleniowa LED ED 6450lm/740 060 55W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6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19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1003-03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Montaż przewodów do opraw oświetleniowych - wciąganie w słupy, rury </w:t>
            </w:r>
            <w:r>
              <w:rPr>
                <w:rStyle w:val="Inne"/>
              </w:rPr>
              <w:t>osłonowe i wysięgniki przy wysokości latarń do 10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spacing w:line="233" w:lineRule="auto"/>
            </w:pPr>
            <w:proofErr w:type="spellStart"/>
            <w:r>
              <w:rPr>
                <w:rStyle w:val="Inne"/>
              </w:rPr>
              <w:t>kpl.p</w:t>
            </w:r>
            <w:proofErr w:type="spellEnd"/>
            <w:r>
              <w:rPr>
                <w:rStyle w:val="Inne"/>
              </w:rPr>
              <w:t xml:space="preserve"> </w:t>
            </w:r>
            <w:proofErr w:type="spellStart"/>
            <w:r>
              <w:rPr>
                <w:rStyle w:val="Inne"/>
              </w:rPr>
              <w:t>rzew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proofErr w:type="spellStart"/>
            <w:r>
              <w:rPr>
                <w:rStyle w:val="Inne"/>
              </w:rPr>
              <w:t>kpl.p</w:t>
            </w:r>
            <w:proofErr w:type="spellEnd"/>
            <w:r>
              <w:rPr>
                <w:rStyle w:val="Inne"/>
              </w:rPr>
              <w:t xml:space="preserve"> </w:t>
            </w:r>
            <w:proofErr w:type="spellStart"/>
            <w:r>
              <w:rPr>
                <w:rStyle w:val="Inne"/>
              </w:rPr>
              <w:t>rzew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20 d.3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0727-02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Obróbka kabli sygnalizacyjnych i sterowniczych wielożyłowych (do 4 żył)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  <w:b/>
                <w:bCs/>
              </w:rPr>
              <w:t xml:space="preserve">Badania </w:t>
            </w:r>
            <w:r>
              <w:rPr>
                <w:rStyle w:val="Inne"/>
                <w:b/>
                <w:bCs/>
              </w:rPr>
              <w:t>odbiorcze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80" w:firstLine="60"/>
              <w:jc w:val="both"/>
            </w:pPr>
            <w:r>
              <w:rPr>
                <w:rStyle w:val="Inne"/>
              </w:rPr>
              <w:t>21 d.4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1302-03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 xml:space="preserve">Badanie linii kablowej </w:t>
            </w:r>
            <w:proofErr w:type="spellStart"/>
            <w:r>
              <w:rPr>
                <w:rStyle w:val="Inne"/>
              </w:rPr>
              <w:t>nn</w:t>
            </w:r>
            <w:proofErr w:type="spellEnd"/>
            <w:r>
              <w:rPr>
                <w:rStyle w:val="Inne"/>
              </w:rPr>
              <w:t xml:space="preserve"> - kabel 4-żyłowy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ode.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ode.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22 d.4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ind w:left="240"/>
            </w:pPr>
            <w:r>
              <w:rPr>
                <w:rStyle w:val="Inne"/>
              </w:rPr>
              <w:t>KNNR 5 1304-01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Badania i pomiary instalacji uziemiającej (pierwszy pomiar)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</w:pPr>
            <w:r>
              <w:rPr>
                <w:rStyle w:val="Inne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center"/>
            </w:pPr>
            <w:r>
              <w:rPr>
                <w:rStyle w:val="Inne"/>
              </w:rPr>
              <w:t>szt.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</w:rPr>
              <w:t>2,000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</w:tr>
      <w:tr w:rsidR="00396F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396FBF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RAZEM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BF" w:rsidRDefault="008E6F77">
            <w:pPr>
              <w:pStyle w:val="Inne0"/>
              <w:jc w:val="right"/>
            </w:pPr>
            <w:r>
              <w:rPr>
                <w:rStyle w:val="Inne"/>
                <w:b/>
                <w:bCs/>
              </w:rPr>
              <w:t>2,000</w:t>
            </w:r>
          </w:p>
        </w:tc>
      </w:tr>
    </w:tbl>
    <w:p w:rsidR="00396FBF" w:rsidRPr="008E6F77" w:rsidRDefault="00396FBF" w:rsidP="008E6F77">
      <w:pPr>
        <w:spacing w:line="1" w:lineRule="exact"/>
        <w:rPr>
          <w:sz w:val="2"/>
          <w:szCs w:val="2"/>
        </w:rPr>
        <w:sectPr w:rsidR="00396FBF" w:rsidRPr="008E6F77" w:rsidSect="008E6F77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384" w:right="707" w:bottom="1065" w:left="1430" w:header="284" w:footer="3" w:gutter="0"/>
          <w:cols w:space="720"/>
          <w:noEndnote/>
          <w:docGrid w:linePitch="360"/>
        </w:sectPr>
      </w:pPr>
    </w:p>
    <w:p w:rsidR="00396FBF" w:rsidRDefault="00396FBF">
      <w:pPr>
        <w:spacing w:line="1" w:lineRule="exact"/>
        <w:rPr>
          <w:sz w:val="2"/>
          <w:szCs w:val="2"/>
        </w:rPr>
      </w:pPr>
    </w:p>
    <w:sectPr w:rsidR="00396FBF" w:rsidSect="008E6F77">
      <w:type w:val="continuous"/>
      <w:pgSz w:w="11900" w:h="16840"/>
      <w:pgMar w:top="601" w:right="1127" w:bottom="92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6F77">
      <w:r>
        <w:separator/>
      </w:r>
    </w:p>
  </w:endnote>
  <w:endnote w:type="continuationSeparator" w:id="0">
    <w:p w:rsidR="00000000" w:rsidRDefault="008E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BF" w:rsidRDefault="008E6F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450F0D59" wp14:editId="6D7FE6EC">
              <wp:simplePos x="0" y="0"/>
              <wp:positionH relativeFrom="page">
                <wp:posOffset>3873500</wp:posOffset>
              </wp:positionH>
              <wp:positionV relativeFrom="page">
                <wp:posOffset>10084435</wp:posOffset>
              </wp:positionV>
              <wp:extent cx="259080" cy="882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6FBF" w:rsidRDefault="008E6F77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E6F77">
                            <w:rPr>
                              <w:rStyle w:val="Nagweklubstopka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305pt;margin-top:794.05pt;width:20.4pt;height:6.95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" filled="f" stroked="f">
              <v:textbox style="mso-fit-shape-to-text:t" inset="0,0,0,0">
                <w:txbxContent>
                  <w:p w:rsidR="00396FBF" w:rsidRDefault="008E6F77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E6F77">
                      <w:rPr>
                        <w:rStyle w:val="Nagweklubstopka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BF" w:rsidRDefault="008E6F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429C360" wp14:editId="1139228E">
              <wp:simplePos x="0" y="0"/>
              <wp:positionH relativeFrom="page">
                <wp:posOffset>3905885</wp:posOffset>
              </wp:positionH>
              <wp:positionV relativeFrom="page">
                <wp:posOffset>10102215</wp:posOffset>
              </wp:positionV>
              <wp:extent cx="194945" cy="825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6FBF" w:rsidRDefault="008E6F77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E6F77">
                            <w:rPr>
                              <w:rStyle w:val="Nagweklubstopka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7" type="#_x0000_t202" style="position:absolute;margin-left:307.55pt;margin-top:795.45pt;width:15.35pt;height:6.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" filled="f" stroked="f">
              <v:textbox style="mso-fit-shape-to-text:t" inset="0,0,0,0">
                <w:txbxContent>
                  <w:p w:rsidR="00396FBF" w:rsidRDefault="008E6F77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8"/>
                        <w:szCs w:val="1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E6F77">
                      <w:rPr>
                        <w:rStyle w:val="Nagweklubstopka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BF" w:rsidRDefault="00396FBF"/>
  </w:footnote>
  <w:footnote w:type="continuationSeparator" w:id="0">
    <w:p w:rsidR="00396FBF" w:rsidRDefault="00396F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BF" w:rsidRDefault="008E6F77">
    <w:pPr>
      <w:spacing w:line="1" w:lineRule="exact"/>
    </w:pPr>
    <w:proofErr w:type="spellStart"/>
    <w:r>
      <w:t>fsdfssdfsd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BF" w:rsidRDefault="008E6F77">
    <w:pPr>
      <w:spacing w:line="1" w:lineRule="exact"/>
    </w:pPr>
    <w:proofErr w:type="spellStart"/>
    <w:r>
      <w:t>fdgdfgdfgfdgdfnfhfghf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979"/>
    <w:multiLevelType w:val="multilevel"/>
    <w:tmpl w:val="A0EE33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C474A"/>
    <w:multiLevelType w:val="multilevel"/>
    <w:tmpl w:val="3E3CCDB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FC4628"/>
    <w:multiLevelType w:val="multilevel"/>
    <w:tmpl w:val="5C62964C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96FBF"/>
    <w:rsid w:val="00396FBF"/>
    <w:rsid w:val="008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70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sz w:val="12"/>
      <w:szCs w:val="12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pacing w:line="257" w:lineRule="auto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F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E6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F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70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sz w:val="12"/>
      <w:szCs w:val="12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Arial" w:eastAsia="Arial" w:hAnsi="Arial" w:cs="Arial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pacing w:line="257" w:lineRule="auto"/>
    </w:pPr>
    <w:rPr>
      <w:rFonts w:ascii="Arial" w:eastAsia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F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E6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F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KK. Kosonóg</dc:creator>
  <cp:lastModifiedBy>Karol KK. Kosonóg</cp:lastModifiedBy>
  <cp:revision>2</cp:revision>
  <dcterms:created xsi:type="dcterms:W3CDTF">2021-11-15T06:53:00Z</dcterms:created>
  <dcterms:modified xsi:type="dcterms:W3CDTF">2021-11-15T06:53:00Z</dcterms:modified>
</cp:coreProperties>
</file>