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5" w:rsidRPr="003501DC" w:rsidRDefault="00247425">
      <w:pPr>
        <w:spacing w:line="1" w:lineRule="exact"/>
        <w:rPr>
          <w:rFonts w:ascii="Arial" w:hAnsi="Arial" w:cs="Arial"/>
          <w:sz w:val="15"/>
          <w:szCs w:val="15"/>
        </w:rPr>
      </w:pPr>
    </w:p>
    <w:p w:rsidR="00247425" w:rsidRPr="001A7987" w:rsidRDefault="00EA4A70">
      <w:pPr>
        <w:pStyle w:val="Teksttreci20"/>
        <w:spacing w:after="640"/>
        <w:rPr>
          <w:rStyle w:val="Teksttreci2"/>
          <w:b/>
        </w:rPr>
      </w:pPr>
      <w:r w:rsidRPr="001A7987">
        <w:rPr>
          <w:rStyle w:val="Teksttreci2"/>
          <w:b/>
        </w:rPr>
        <w:t>KOSZTORYS OFERTOWY</w:t>
      </w:r>
      <w:bookmarkStart w:id="0" w:name="_GoBack"/>
      <w:bookmarkEnd w:id="0"/>
    </w:p>
    <w:p w:rsidR="001A7987" w:rsidRPr="001A7987" w:rsidRDefault="001A7987" w:rsidP="001A7987">
      <w:pPr>
        <w:pStyle w:val="Teksttreci20"/>
        <w:spacing w:after="640"/>
        <w:rPr>
          <w:sz w:val="22"/>
        </w:rPr>
      </w:pPr>
      <w:r w:rsidRPr="001A7987">
        <w:rPr>
          <w:b/>
          <w:bCs/>
          <w:sz w:val="22"/>
        </w:rPr>
        <w:t>Poprawa bezpieczeństwa ruchu pieszych w ciągu drogi p</w:t>
      </w:r>
      <w:r>
        <w:rPr>
          <w:b/>
          <w:bCs/>
          <w:sz w:val="22"/>
        </w:rPr>
        <w:t xml:space="preserve">owiatowej 4100E </w:t>
      </w:r>
      <w:r>
        <w:rPr>
          <w:b/>
          <w:bCs/>
          <w:sz w:val="22"/>
        </w:rPr>
        <w:br/>
        <w:t xml:space="preserve">ul. Kościuszki </w:t>
      </w:r>
      <w:r w:rsidRPr="001A7987">
        <w:rPr>
          <w:b/>
          <w:bCs/>
          <w:sz w:val="22"/>
        </w:rPr>
        <w:t>i ul. Tomaszowska w m. Rawa Mazowiecka</w:t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229"/>
        <w:gridCol w:w="4094"/>
        <w:gridCol w:w="1066"/>
        <w:gridCol w:w="984"/>
        <w:gridCol w:w="979"/>
        <w:gridCol w:w="984"/>
      </w:tblGrid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spacing w:line="254" w:lineRule="auto"/>
              <w:jc w:val="center"/>
            </w:pPr>
            <w:r w:rsidRPr="003501DC">
              <w:rPr>
                <w:rStyle w:val="Inne"/>
                <w:b/>
                <w:bCs/>
              </w:rPr>
              <w:t>Podstawa wy</w:t>
            </w:r>
            <w:r w:rsidRPr="003501DC">
              <w:rPr>
                <w:rStyle w:val="Inne"/>
                <w:b/>
                <w:bCs/>
              </w:rPr>
              <w:softHyphen/>
              <w:t>ceny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Jedn. miary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78005F">
            <w:pPr>
              <w:pStyle w:val="Inne0"/>
              <w:ind w:firstLine="300"/>
              <w:jc w:val="center"/>
            </w:pPr>
            <w:r w:rsidRPr="003501DC">
              <w:rPr>
                <w:rStyle w:val="Inne"/>
                <w:b/>
                <w:bCs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spacing w:line="262" w:lineRule="auto"/>
              <w:jc w:val="center"/>
            </w:pPr>
            <w:r w:rsidRPr="003501DC">
              <w:rPr>
                <w:rStyle w:val="Inne"/>
                <w:b/>
                <w:bCs/>
              </w:rPr>
              <w:t>Cena zł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spacing w:line="254" w:lineRule="auto"/>
              <w:jc w:val="center"/>
            </w:pPr>
            <w:r w:rsidRPr="003501DC">
              <w:rPr>
                <w:rStyle w:val="Inne"/>
                <w:b/>
                <w:bCs/>
              </w:rPr>
              <w:t>Wartość zł (5x6)</w:t>
            </w: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ind w:firstLine="160"/>
            </w:pPr>
            <w:r w:rsidRPr="003501DC">
              <w:rPr>
                <w:rStyle w:val="Inne"/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ind w:firstLine="560"/>
            </w:pPr>
            <w:r w:rsidRPr="003501DC">
              <w:rPr>
                <w:rStyle w:val="Inne"/>
                <w:b/>
                <w:bCs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ind w:firstLine="480"/>
              <w:jc w:val="center"/>
            </w:pPr>
            <w:r w:rsidRPr="003501DC">
              <w:rPr>
                <w:rStyle w:val="Inne"/>
                <w:b/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 w:rsidP="0078005F">
            <w:pPr>
              <w:pStyle w:val="Inne0"/>
              <w:ind w:right="440"/>
              <w:jc w:val="center"/>
            </w:pPr>
            <w:r w:rsidRPr="003501DC">
              <w:rPr>
                <w:rStyle w:val="Inne"/>
                <w:b/>
                <w:bCs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jc w:val="center"/>
            </w:pPr>
            <w:r w:rsidRPr="003501DC">
              <w:rPr>
                <w:rStyle w:val="Inne"/>
                <w:b/>
                <w:bCs/>
              </w:rPr>
              <w:t>7</w:t>
            </w:r>
          </w:p>
        </w:tc>
      </w:tr>
      <w:tr w:rsidR="00427091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91" w:rsidRPr="003501DC" w:rsidRDefault="00EA4A70" w:rsidP="0078005F">
            <w:pPr>
              <w:pStyle w:val="Inne0"/>
              <w:numPr>
                <w:ilvl w:val="0"/>
                <w:numId w:val="2"/>
              </w:numPr>
              <w:rPr>
                <w:rStyle w:val="Inne"/>
                <w:b/>
                <w:bCs/>
              </w:rPr>
            </w:pPr>
            <w:r w:rsidRPr="003501DC">
              <w:rPr>
                <w:b/>
                <w:bCs/>
              </w:rPr>
              <w:t>Przebudowa</w:t>
            </w:r>
            <w:r w:rsidR="00427091" w:rsidRPr="003501DC">
              <w:rPr>
                <w:b/>
                <w:bCs/>
              </w:rPr>
              <w:t xml:space="preserve"> przejścia dla pieszych na skrzyżowaniu ul. Kościuszki/</w:t>
            </w:r>
            <w:proofErr w:type="spellStart"/>
            <w:r w:rsidR="00427091" w:rsidRPr="003501DC">
              <w:rPr>
                <w:b/>
                <w:bCs/>
              </w:rPr>
              <w:t>Faworna</w:t>
            </w:r>
            <w:proofErr w:type="spellEnd"/>
          </w:p>
        </w:tc>
      </w:tr>
      <w:tr w:rsidR="00427091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91" w:rsidRPr="003501DC" w:rsidRDefault="00427091" w:rsidP="0078005F">
            <w:pPr>
              <w:pStyle w:val="Inne0"/>
              <w:jc w:val="center"/>
              <w:rPr>
                <w:b/>
                <w:bCs/>
              </w:rPr>
            </w:pPr>
            <w:r w:rsidRPr="003501DC">
              <w:rPr>
                <w:b/>
                <w:bCs/>
              </w:rPr>
              <w:t>Roboty drogowe</w:t>
            </w: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1 050,000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1 050,000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875,000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875,000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10,400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4742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7425" w:rsidRPr="003501DC" w:rsidRDefault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naiezdniowe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425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425" w:rsidRPr="003501DC" w:rsidRDefault="0024742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27091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91" w:rsidRPr="003501DC" w:rsidRDefault="00427091" w:rsidP="0078005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EA4A70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Kalkulacja</w:t>
            </w:r>
          </w:p>
          <w:p w:rsidR="009A3786" w:rsidRPr="003501DC" w:rsidRDefault="009A3786" w:rsidP="00EA4A70">
            <w:pPr>
              <w:pStyle w:val="Inne0"/>
              <w:jc w:val="center"/>
            </w:pPr>
            <w:r w:rsidRPr="003501DC">
              <w:rPr>
                <w:rStyle w:val="Inne"/>
              </w:rPr>
              <w:t xml:space="preserve">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EA4A70">
            <w:pPr>
              <w:pStyle w:val="Inne0"/>
            </w:pPr>
            <w:r w:rsidRPr="003501DC">
              <w:rPr>
                <w:rStyle w:val="Inne"/>
              </w:rPr>
              <w:t>Obsługa geodezyjna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6309F2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6309F2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EA4A70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6309F2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EA4A70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6309F2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EA4A70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6309F2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3786" w:rsidRPr="003501DC" w:rsidRDefault="009A3786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13,200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A3786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6309F2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9A3786" w:rsidRPr="003501DC" w:rsidRDefault="009A3786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3786" w:rsidRPr="003501DC" w:rsidRDefault="009A3786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33,000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786" w:rsidRPr="003501DC" w:rsidRDefault="009A378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09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6309F2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EA4A70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09F2" w:rsidRPr="003501DC" w:rsidRDefault="006309F2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0,800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F2" w:rsidRPr="003501DC" w:rsidRDefault="006309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340B74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  <w:rPr>
                <w:rStyle w:val="Inne"/>
              </w:rPr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  <w:p w:rsidR="00340B74" w:rsidRPr="003501DC" w:rsidRDefault="00340B74" w:rsidP="008736DE">
            <w:pPr>
              <w:pStyle w:val="Inne0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5,520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6309F2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0B74" w:rsidRPr="003501DC" w:rsidRDefault="00340B74" w:rsidP="00EA4A70">
            <w:pPr>
              <w:pStyle w:val="Inne0"/>
            </w:pPr>
            <w:r w:rsidRPr="003501DC">
              <w:rPr>
                <w:rStyle w:val="Inne"/>
              </w:rPr>
              <w:t>Montaż i stawianie słupów oświetleniowych o masie do 100 kg - słup oświetlenia ulicznego aluminiowy o wysokości 7,5 m z fundamentem prefabrykowanym betonowym, tabliczką bezpieczników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6309F2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</w:pPr>
            <w:r w:rsidRPr="003501DC">
              <w:rPr>
                <w:rStyle w:val="Inne"/>
              </w:rPr>
              <w:t>Montaż wysięgników rurowych o masie do 15 kg na słupie - wysięgnik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6309F2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6309F2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Kpl</w:t>
            </w:r>
            <w:proofErr w:type="spellEnd"/>
            <w:r w:rsidRPr="003501DC">
              <w:rPr>
                <w:rStyle w:val="Inne"/>
              </w:rPr>
              <w:t>. Przew.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  <w:spacing w:line="233" w:lineRule="auto"/>
              <w:jc w:val="center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6309F2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6309F2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EA4A70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0B74" w:rsidRPr="003501DC" w:rsidRDefault="00340B74" w:rsidP="003501DC">
            <w:pPr>
              <w:pStyle w:val="Inne0"/>
              <w:jc w:val="center"/>
              <w:rPr>
                <w:rStyle w:val="Inne"/>
              </w:rPr>
            </w:pPr>
            <w:proofErr w:type="spellStart"/>
            <w:r w:rsidRPr="003501DC">
              <w:rPr>
                <w:rStyle w:val="Inne"/>
              </w:rPr>
              <w:t>szt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 w:rsidP="0078005F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B74" w:rsidRPr="003501DC" w:rsidRDefault="00340B7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700F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00F" w:rsidRPr="003501DC" w:rsidRDefault="00DF700F" w:rsidP="0078005F">
            <w:pPr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RAZEM DZIAŁ 1.</w:t>
            </w:r>
            <w:r w:rsidRPr="003501D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 Kościuszki/</w:t>
            </w:r>
            <w:proofErr w:type="spellStart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Faworna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00F" w:rsidRPr="003501DC" w:rsidRDefault="00DF700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0B74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 Kościuszki/Niepodległości</w:t>
            </w:r>
          </w:p>
          <w:p w:rsidR="00340B74" w:rsidRPr="003501DC" w:rsidRDefault="00340B74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DC" w:rsidRPr="003501DC" w:rsidRDefault="003501DC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Roboty drogowe</w:t>
            </w: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0,060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713,000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713,000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406,000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406,000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52,000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ind w:firstLine="22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naiezdniowe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A70" w:rsidRPr="003501DC" w:rsidRDefault="00DF700F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pStyle w:val="Inne0"/>
              <w:ind w:firstLine="220"/>
              <w:rPr>
                <w:rStyle w:val="Inne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jc w:val="center"/>
              <w:rPr>
                <w:rStyle w:val="Inne"/>
              </w:rPr>
            </w:pPr>
            <w:r w:rsidRPr="003501DC">
              <w:rPr>
                <w:rStyle w:val="Inne"/>
              </w:rPr>
              <w:t xml:space="preserve">Kalkulacja </w:t>
            </w:r>
          </w:p>
          <w:p w:rsidR="00EA4A70" w:rsidRPr="003501DC" w:rsidRDefault="00EA4A70" w:rsidP="00EA4A70">
            <w:pPr>
              <w:pStyle w:val="Inne0"/>
              <w:jc w:val="center"/>
            </w:pPr>
            <w:r w:rsidRPr="003501DC">
              <w:rPr>
                <w:rStyle w:val="Inne"/>
              </w:rPr>
              <w:t>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Obsługa ge</w:t>
            </w:r>
            <w:r w:rsidR="008736DE" w:rsidRPr="003501DC">
              <w:rPr>
                <w:rStyle w:val="Inne"/>
              </w:rPr>
              <w:t>o</w:t>
            </w:r>
            <w:r w:rsidRPr="003501DC">
              <w:rPr>
                <w:rStyle w:val="Inne"/>
              </w:rPr>
              <w:t>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Układanie kabli o masie do 2.0 kg/m bezpośrednio na słupach betonowych - obręb stacji 2-0707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Kopanie rowów dla kabli w sposób mechaniczny w gruncie kat. III-IV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EA4A70" w:rsidRPr="003501DC" w:rsidRDefault="00EA4A7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rPr>
                <w:rStyle w:val="Inne"/>
              </w:rPr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  <w:p w:rsidR="00EA4A70" w:rsidRPr="003501DC" w:rsidRDefault="00EA4A70" w:rsidP="00EA4A70">
            <w:pPr>
              <w:pStyle w:val="Inne0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t>m</w:t>
            </w:r>
            <w:r w:rsidRPr="003501DC"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2,400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Montaż i stawianie słupów oświet</w:t>
            </w:r>
            <w:r w:rsidR="00DF700F" w:rsidRPr="003501DC">
              <w:rPr>
                <w:rStyle w:val="Inne"/>
              </w:rPr>
              <w:t>leniowych o masie do 100 kg - sł</w:t>
            </w:r>
            <w:r w:rsidRPr="003501DC">
              <w:rPr>
                <w:rStyle w:val="Inne"/>
              </w:rPr>
              <w:t>u</w:t>
            </w:r>
            <w:r w:rsidR="00DF700F" w:rsidRPr="003501DC">
              <w:rPr>
                <w:rStyle w:val="Inne"/>
              </w:rPr>
              <w:t>p oś</w:t>
            </w:r>
            <w:r w:rsidRPr="003501DC">
              <w:rPr>
                <w:rStyle w:val="Inne"/>
              </w:rPr>
              <w:t>wietleni</w:t>
            </w:r>
            <w:r w:rsidR="00DF700F" w:rsidRPr="003501DC">
              <w:rPr>
                <w:rStyle w:val="Inne"/>
              </w:rPr>
              <w:t>a ulicznego aluminiowy o wysokoś</w:t>
            </w:r>
            <w:r w:rsidRPr="003501DC">
              <w:rPr>
                <w:rStyle w:val="Inne"/>
              </w:rPr>
              <w:t xml:space="preserve">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</w:t>
            </w:r>
            <w:r w:rsidR="00DF700F" w:rsidRPr="003501DC">
              <w:rPr>
                <w:rStyle w:val="Inne"/>
              </w:rPr>
              <w:t>masie do 15 kg na słupie - wysię</w:t>
            </w:r>
            <w:r w:rsidRPr="003501DC">
              <w:rPr>
                <w:rStyle w:val="Inne"/>
              </w:rPr>
              <w:t>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8736DE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EA4A70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A70" w:rsidRPr="003501DC" w:rsidRDefault="00EA4A7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70" w:rsidRPr="003501DC" w:rsidRDefault="00EA4A7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1DC" w:rsidRPr="003501DC" w:rsidRDefault="003501DC" w:rsidP="0078005F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 xml:space="preserve">RAZEM DZIAŁ 2. </w:t>
            </w: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 Kościuszki/Niepodległości</w:t>
            </w:r>
          </w:p>
          <w:p w:rsidR="003501DC" w:rsidRPr="003501DC" w:rsidRDefault="003501DC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DC" w:rsidRPr="003501DC" w:rsidRDefault="003501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A4A7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 Kościuszki/Nowa</w:t>
            </w:r>
          </w:p>
          <w:p w:rsidR="00EA4A70" w:rsidRPr="003501DC" w:rsidRDefault="00EA4A7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236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DC" w:rsidRPr="003501DC" w:rsidRDefault="003501DC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Roboty drogowe</w:t>
            </w: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1 428,000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1 428,000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808,000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192,000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180,000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192,000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180,000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808,000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2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2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2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ind w:firstLine="22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naiezdniowe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700F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0F" w:rsidRPr="003501DC" w:rsidRDefault="00DF700F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Obsługa ge</w:t>
            </w:r>
            <w:r w:rsidR="008736DE" w:rsidRPr="003501DC">
              <w:rPr>
                <w:rStyle w:val="Inne"/>
              </w:rPr>
              <w:t>o</w:t>
            </w:r>
            <w:r w:rsidRPr="003501DC">
              <w:rPr>
                <w:rStyle w:val="Inne"/>
              </w:rPr>
              <w:t>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9,600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2A01C0" w:rsidRPr="003501DC" w:rsidRDefault="002A01C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Montaż i stawianie słupów oświet</w:t>
            </w:r>
            <w:r w:rsidR="00DF700F" w:rsidRPr="003501DC">
              <w:rPr>
                <w:rStyle w:val="Inne"/>
              </w:rPr>
              <w:t>leniowych o masie do 100 kg - słup oś</w:t>
            </w:r>
            <w:r w:rsidRPr="003501DC">
              <w:rPr>
                <w:rStyle w:val="Inne"/>
              </w:rPr>
              <w:t>wietleni</w:t>
            </w:r>
            <w:r w:rsidR="00DF700F" w:rsidRPr="003501DC">
              <w:rPr>
                <w:rStyle w:val="Inne"/>
              </w:rPr>
              <w:t>a ulicznego aluminiowy o wysokoś</w:t>
            </w:r>
            <w:r w:rsidRPr="003501DC">
              <w:rPr>
                <w:rStyle w:val="Inne"/>
              </w:rPr>
              <w:t xml:space="preserve">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Montaż wysięgników rurowych o masie do 15 kg na</w:t>
            </w:r>
            <w:r w:rsidR="00DF700F" w:rsidRPr="003501DC">
              <w:rPr>
                <w:rStyle w:val="Inne"/>
              </w:rPr>
              <w:t xml:space="preserve"> słupie - wysię</w:t>
            </w:r>
            <w:r w:rsidRPr="003501DC">
              <w:rPr>
                <w:rStyle w:val="Inne"/>
              </w:rPr>
              <w:t>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A01C0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8736DE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A637A5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01C0" w:rsidRPr="003501DC" w:rsidRDefault="002A01C0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1C0" w:rsidRPr="003501DC" w:rsidRDefault="002A01C0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1DC" w:rsidRPr="003501DC" w:rsidRDefault="003501DC" w:rsidP="0078005F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 xml:space="preserve">RAZEM DZIAŁ 3. </w:t>
            </w: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 Kościuszki/Nowa</w:t>
            </w:r>
          </w:p>
          <w:p w:rsidR="003501DC" w:rsidRPr="003501DC" w:rsidRDefault="003501DC" w:rsidP="0078005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DC" w:rsidRPr="003501DC" w:rsidRDefault="003501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A5" w:rsidRPr="003501DC" w:rsidRDefault="00DF700F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</w:t>
            </w:r>
            <w:r w:rsidR="00A637A5" w:rsidRPr="003501D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przejścia dla pieszych w ciągu drogi p</w:t>
            </w: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owiatowej 4100E ul. Tomaszowska</w:t>
            </w:r>
          </w:p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1 530,000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1 530,000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160,000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160,000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0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0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0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ind w:firstLine="20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naiezdniowe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700F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0F" w:rsidRPr="003501DC" w:rsidRDefault="00DF700F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Obsługa ge</w:t>
            </w:r>
            <w:r w:rsidR="00DF700F" w:rsidRPr="003501DC">
              <w:rPr>
                <w:rStyle w:val="Inne"/>
              </w:rPr>
              <w:t>o</w:t>
            </w:r>
            <w:r w:rsidRPr="003501DC">
              <w:rPr>
                <w:rStyle w:val="Inne"/>
              </w:rPr>
              <w:t>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5,200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A637A5" w:rsidRPr="003501DC" w:rsidRDefault="00A637A5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1,920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Montaż i stawianie słupów oświet</w:t>
            </w:r>
            <w:r w:rsidR="008736DE" w:rsidRPr="003501DC">
              <w:rPr>
                <w:rStyle w:val="Inne"/>
              </w:rPr>
              <w:t>leniowych o masie do 100 kg - słup oś</w:t>
            </w:r>
            <w:r w:rsidRPr="003501DC">
              <w:rPr>
                <w:rStyle w:val="Inne"/>
              </w:rPr>
              <w:t>wietleni</w:t>
            </w:r>
            <w:r w:rsidR="008736DE" w:rsidRPr="003501DC">
              <w:rPr>
                <w:rStyle w:val="Inne"/>
              </w:rPr>
              <w:t>a ulicznego aluminiowy o wysokoś</w:t>
            </w:r>
            <w:r w:rsidRPr="003501DC">
              <w:rPr>
                <w:rStyle w:val="Inne"/>
              </w:rPr>
              <w:t xml:space="preserve">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</w:t>
            </w:r>
            <w:r w:rsidR="008736DE" w:rsidRPr="003501DC">
              <w:rPr>
                <w:rStyle w:val="Inne"/>
              </w:rPr>
              <w:t>masie do 15 kg na słupie - wysię</w:t>
            </w:r>
            <w:r w:rsidRPr="003501DC">
              <w:rPr>
                <w:rStyle w:val="Inne"/>
              </w:rPr>
              <w:t>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637A5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8736DE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A637A5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37A5" w:rsidRPr="003501DC" w:rsidRDefault="00A637A5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A5" w:rsidRPr="003501DC" w:rsidRDefault="00A637A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1DC" w:rsidRPr="003501DC" w:rsidRDefault="003501DC" w:rsidP="0078005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RAZEM DZIAŁ 4. Przebudowa przejścia dla pieszych w ciągu drogi powiatowej 4100E ul. Tomaszowska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DC" w:rsidRPr="003501DC" w:rsidRDefault="003501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Przebudowa przejścia dla pieszych na skrzyżowaniu </w:t>
            </w:r>
            <w:proofErr w:type="spellStart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ul.Tomaszowskiej</w:t>
            </w:r>
            <w:proofErr w:type="spellEnd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/Solidarności</w:t>
            </w:r>
          </w:p>
          <w:p w:rsidR="00394FA8" w:rsidRPr="003501DC" w:rsidRDefault="00394FA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1 750,000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1 750,000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580,000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580,000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4FA8" w:rsidRPr="003501DC" w:rsidRDefault="00394FA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najezdniowe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4FA8" w:rsidRPr="003501DC" w:rsidRDefault="00394FA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A8" w:rsidRPr="003501DC" w:rsidRDefault="00394FA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94FA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A8" w:rsidRPr="003501DC" w:rsidRDefault="00DF700F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lastRenderedPageBreak/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Obsługa ge</w:t>
            </w:r>
            <w:r w:rsidR="008736DE" w:rsidRPr="003501DC">
              <w:rPr>
                <w:rStyle w:val="Inne"/>
              </w:rPr>
              <w:t>o</w:t>
            </w:r>
            <w:r w:rsidRPr="003501DC">
              <w:rPr>
                <w:rStyle w:val="Inne"/>
              </w:rPr>
              <w:t>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4,800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Montaż i stawianie słupów oświet</w:t>
            </w:r>
            <w:r w:rsidR="00DF700F" w:rsidRPr="003501DC">
              <w:rPr>
                <w:rStyle w:val="Inne"/>
              </w:rPr>
              <w:t>leniowych o masie do 100 kg - słup oś</w:t>
            </w:r>
            <w:r w:rsidRPr="003501DC">
              <w:rPr>
                <w:rStyle w:val="Inne"/>
              </w:rPr>
              <w:t>wietlenia uliczn</w:t>
            </w:r>
            <w:r w:rsidR="00DF700F" w:rsidRPr="003501DC">
              <w:rPr>
                <w:rStyle w:val="Inne"/>
              </w:rPr>
              <w:t>ego aluminiowy o wysokoś</w:t>
            </w:r>
            <w:r w:rsidRPr="003501DC">
              <w:rPr>
                <w:rStyle w:val="Inne"/>
              </w:rPr>
              <w:t xml:space="preserve">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</w:t>
            </w:r>
            <w:r w:rsidR="00DF700F" w:rsidRPr="003501DC">
              <w:rPr>
                <w:rStyle w:val="Inne"/>
              </w:rPr>
              <w:t>masie do 15 kg na słupie - wysię</w:t>
            </w:r>
            <w:r w:rsidRPr="003501DC">
              <w:rPr>
                <w:rStyle w:val="Inne"/>
              </w:rPr>
              <w:t>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 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DC" w:rsidRPr="0078005F" w:rsidRDefault="003501DC" w:rsidP="0078005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8005F">
              <w:rPr>
                <w:rFonts w:ascii="Arial" w:hAnsi="Arial" w:cs="Arial"/>
                <w:b/>
                <w:sz w:val="15"/>
                <w:szCs w:val="15"/>
              </w:rPr>
              <w:t xml:space="preserve">RAZEM DZIAŁ 5. Przebudowa przejścia dla pieszych na skrzyżowaniu </w:t>
            </w:r>
            <w:proofErr w:type="spellStart"/>
            <w:r w:rsidRPr="0078005F">
              <w:rPr>
                <w:rFonts w:ascii="Arial" w:hAnsi="Arial" w:cs="Arial"/>
                <w:b/>
                <w:sz w:val="15"/>
                <w:szCs w:val="15"/>
              </w:rPr>
              <w:t>ul.Tomaszowskiej</w:t>
            </w:r>
            <w:proofErr w:type="spellEnd"/>
            <w:r w:rsidRPr="0078005F">
              <w:rPr>
                <w:rFonts w:ascii="Arial" w:hAnsi="Arial" w:cs="Arial"/>
                <w:b/>
                <w:sz w:val="15"/>
                <w:szCs w:val="15"/>
              </w:rPr>
              <w:t>/Solidarności</w:t>
            </w: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 przejścia dla pieszych na skrzyżowaniu ul. Tomaszowska/Cmentarna</w:t>
            </w:r>
          </w:p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1 683,000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1 683,000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625,000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143,000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143,000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625,000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lastRenderedPageBreak/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ind w:firstLine="20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naiezdniowe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F700F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00F" w:rsidRPr="003501DC" w:rsidRDefault="00DF700F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Obsługa ge</w:t>
            </w:r>
            <w:r w:rsidR="00DF700F" w:rsidRPr="003501DC">
              <w:rPr>
                <w:rStyle w:val="Inne"/>
              </w:rPr>
              <w:t>o</w:t>
            </w:r>
            <w:r w:rsidRPr="003501DC">
              <w:rPr>
                <w:rStyle w:val="Inne"/>
              </w:rPr>
              <w:t>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335018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0,800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5018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 w:rsidP="00335018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018" w:rsidRPr="003501DC" w:rsidRDefault="00F84949" w:rsidP="003501DC">
            <w:pPr>
              <w:pStyle w:val="Inne0"/>
              <w:jc w:val="center"/>
            </w:pPr>
            <w:r w:rsidRPr="003501DC"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2,400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8" w:rsidRPr="003501DC" w:rsidRDefault="0033501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</w:pPr>
            <w:r w:rsidRPr="003501DC">
              <w:rPr>
                <w:rStyle w:val="Inne"/>
              </w:rPr>
              <w:t>KNNR 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949" w:rsidRPr="003501DC" w:rsidRDefault="00F84949" w:rsidP="007A5BF2">
            <w:pPr>
              <w:pStyle w:val="Inne0"/>
            </w:pPr>
            <w:r w:rsidRPr="003501DC">
              <w:rPr>
                <w:rStyle w:val="Inne"/>
              </w:rPr>
              <w:t xml:space="preserve">Montaż i stawianie słupów oświetleniowych o masie do 100 kg - </w:t>
            </w:r>
            <w:proofErr w:type="spellStart"/>
            <w:r w:rsidRPr="003501DC">
              <w:rPr>
                <w:rStyle w:val="Inne"/>
              </w:rPr>
              <w:t>s?up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o?wietlenia</w:t>
            </w:r>
            <w:proofErr w:type="spellEnd"/>
            <w:r w:rsidRPr="003501DC">
              <w:rPr>
                <w:rStyle w:val="Inne"/>
              </w:rPr>
              <w:t xml:space="preserve"> ulicznego aluminiowy o </w:t>
            </w:r>
            <w:proofErr w:type="spellStart"/>
            <w:r w:rsidRPr="003501DC">
              <w:rPr>
                <w:rStyle w:val="Inne"/>
              </w:rPr>
              <w:t>wysoko?ci</w:t>
            </w:r>
            <w:proofErr w:type="spellEnd"/>
            <w:r w:rsidRPr="003501DC">
              <w:rPr>
                <w:rStyle w:val="Inne"/>
              </w:rPr>
              <w:t xml:space="preserve">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</w:pPr>
            <w:r w:rsidRPr="003501DC">
              <w:rPr>
                <w:rStyle w:val="Inne"/>
              </w:rPr>
              <w:t>KNNR 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4949" w:rsidRPr="003501DC" w:rsidRDefault="00F84949" w:rsidP="007A5BF2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masie do 15 kg na słupie - </w:t>
            </w:r>
            <w:proofErr w:type="spellStart"/>
            <w:r w:rsidRPr="003501DC">
              <w:rPr>
                <w:rStyle w:val="Inne"/>
              </w:rPr>
              <w:t>wysi?gnik</w:t>
            </w:r>
            <w:proofErr w:type="spellEnd"/>
            <w:r w:rsidRPr="003501DC">
              <w:rPr>
                <w:rStyle w:val="Inne"/>
              </w:rPr>
              <w:t xml:space="preserve">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 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A5BF2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</w:pPr>
            <w:r w:rsidRPr="003501DC">
              <w:rPr>
                <w:rStyle w:val="Inne"/>
              </w:rPr>
              <w:t>KNNR 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A5BF2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</w:pPr>
            <w:r w:rsidRPr="003501DC">
              <w:rPr>
                <w:rStyle w:val="Inne"/>
              </w:rPr>
              <w:t>KNNR 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A5BF2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8736DE">
            <w:pPr>
              <w:pStyle w:val="Inne0"/>
            </w:pPr>
            <w:r w:rsidRPr="003501DC">
              <w:rPr>
                <w:rStyle w:val="Inne"/>
              </w:rPr>
              <w:t>KNNR 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A5BF2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949" w:rsidRPr="003501DC" w:rsidRDefault="00F84949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49" w:rsidRPr="003501DC" w:rsidRDefault="00F849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005F" w:rsidRPr="003501DC" w:rsidTr="00F3035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05F" w:rsidRPr="0078005F" w:rsidRDefault="0078005F" w:rsidP="0078005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RAZEM DZIAŁ 6. </w:t>
            </w:r>
            <w:r w:rsidRPr="0078005F">
              <w:rPr>
                <w:rFonts w:ascii="Arial" w:hAnsi="Arial" w:cs="Arial"/>
                <w:b/>
                <w:sz w:val="15"/>
                <w:szCs w:val="15"/>
              </w:rPr>
              <w:t>Przebudowa przejścia dla pieszych na skrzyżowaniu ul. Tomaszowska/Cmentarna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05F" w:rsidRPr="003501DC" w:rsidRDefault="0078005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84949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49" w:rsidRPr="003501DC" w:rsidRDefault="00DF700F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Przebudowa</w:t>
            </w:r>
            <w:r w:rsidR="00F84949" w:rsidRPr="003501D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przejścia dla pieszych na skrzyżowa</w:t>
            </w: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niu ul. Tomaszowska/Przemysłowa</w:t>
            </w:r>
          </w:p>
          <w:p w:rsidR="00F84949" w:rsidRPr="003501DC" w:rsidRDefault="00F84949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1 050,000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1 050,000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236,000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221,000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151,000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221,000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151,000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  <w:b/>
                <w:bCs/>
              </w:rPr>
              <w:lastRenderedPageBreak/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236,000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0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>cze i informacyjne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0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0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64,000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0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najezdniowe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DC" w:rsidRPr="003501DC" w:rsidRDefault="003501DC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Obsługa </w:t>
            </w:r>
            <w:proofErr w:type="spellStart"/>
            <w:r w:rsidRPr="003501DC">
              <w:rPr>
                <w:rStyle w:val="Inne"/>
              </w:rPr>
              <w:t>gedezyjna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2-1864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2-1864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2-1864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kat.lll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20,800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59,000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  <w:b/>
                <w:bCs/>
              </w:rPr>
              <w:t>4,640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Zasypywanie rowów dla kabli wykonanych mechanicznie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13,920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Montaż i stawianie słupów oświet</w:t>
            </w:r>
            <w:r w:rsidR="00DF700F" w:rsidRPr="003501DC">
              <w:rPr>
                <w:rStyle w:val="Inne"/>
              </w:rPr>
              <w:t>leniowych o masie do 100 kg - słup oś</w:t>
            </w:r>
            <w:r w:rsidRPr="003501DC">
              <w:rPr>
                <w:rStyle w:val="Inne"/>
              </w:rPr>
              <w:t>wietleni</w:t>
            </w:r>
            <w:r w:rsidR="00DF700F" w:rsidRPr="003501DC">
              <w:rPr>
                <w:rStyle w:val="Inne"/>
              </w:rPr>
              <w:t>a ulicznego aluminiowy o wysokoś</w:t>
            </w:r>
            <w:r w:rsidRPr="003501DC">
              <w:rPr>
                <w:rStyle w:val="Inne"/>
              </w:rPr>
              <w:t xml:space="preserve">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</w:t>
            </w:r>
            <w:r w:rsidR="00DF700F" w:rsidRPr="003501DC">
              <w:rPr>
                <w:rStyle w:val="Inne"/>
              </w:rPr>
              <w:t>masie do 15 kg na słupie - wysię</w:t>
            </w:r>
            <w:r w:rsidRPr="003501DC">
              <w:rPr>
                <w:rStyle w:val="Inne"/>
              </w:rPr>
              <w:t>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 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KNNR 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8736DE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005F" w:rsidRPr="003501DC" w:rsidTr="0011731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05F" w:rsidRPr="0078005F" w:rsidRDefault="0078005F" w:rsidP="0078005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RAZEM DZIAŁ 7. </w:t>
            </w:r>
            <w:r w:rsidRPr="0078005F">
              <w:rPr>
                <w:rFonts w:ascii="Arial" w:hAnsi="Arial" w:cs="Arial"/>
                <w:b/>
                <w:sz w:val="15"/>
                <w:szCs w:val="15"/>
              </w:rPr>
              <w:t>Przebudowa przejścia dla pieszych na skrzyżowaniu ul. Tomaszowska/Przemysłowa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05F" w:rsidRPr="003501DC" w:rsidRDefault="0078005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Przebudowa przejścia dla pieszych na skrzyżowaniu </w:t>
            </w:r>
            <w:proofErr w:type="spellStart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ul.Tomaszowska</w:t>
            </w:r>
            <w:proofErr w:type="spellEnd"/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/Wyzwolenia</w:t>
            </w: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Roboty pomiarowe przy liniowych robotach ziemnych -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0,103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1 026,000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1 026,000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nawierzchni z kostki betonowej = 6 cm. cm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387,000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lastRenderedPageBreak/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- piaskowej (1:4), spoiny wypełnione zaprawą cemen</w:t>
            </w:r>
            <w:r w:rsidRPr="003501DC">
              <w:rPr>
                <w:rStyle w:val="Inne"/>
              </w:rPr>
              <w:softHyphen/>
              <w:t>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340,000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80"/>
            </w:pPr>
            <w:r w:rsidRPr="003501DC">
              <w:rPr>
                <w:rStyle w:val="Inne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387,000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2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Pionowe znaki drogowe - znaki zakazu, nakazu, ostrzegaw</w:t>
            </w:r>
            <w:r w:rsidRPr="003501DC">
              <w:rPr>
                <w:rStyle w:val="Inne"/>
              </w:rPr>
              <w:softHyphen/>
              <w:t xml:space="preserve">cze i </w:t>
            </w:r>
            <w:proofErr w:type="spellStart"/>
            <w:r w:rsidRPr="003501DC">
              <w:rPr>
                <w:rStyle w:val="Inne"/>
              </w:rPr>
              <w:t>informacyine</w:t>
            </w:r>
            <w:proofErr w:type="spellEnd"/>
            <w:r w:rsidRPr="003501DC">
              <w:rPr>
                <w:rStyle w:val="Inne"/>
              </w:rPr>
              <w:t xml:space="preserve"> o pow. ponad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2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Pionowe znaki drogowe -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2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>Oznakowanie poziome jezdni farbą chlorokauczukową -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46,000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ind w:firstLine="22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AT-04 0210-04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Urządzenia bezpieczeństwa ruchu - punktowe elementy odblaskowe </w:t>
            </w:r>
            <w:proofErr w:type="spellStart"/>
            <w:r w:rsidRPr="003501DC">
              <w:rPr>
                <w:rStyle w:val="Inne"/>
              </w:rPr>
              <w:t>ledowe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naiezdniowe</w:t>
            </w:r>
            <w:proofErr w:type="spellEnd"/>
            <w:r w:rsidRPr="003501DC">
              <w:rPr>
                <w:rStyle w:val="Inne"/>
              </w:rPr>
              <w:t xml:space="preserve"> osadzane w gniazdach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pStyle w:val="Inne0"/>
              <w:jc w:val="center"/>
            </w:pPr>
            <w:r w:rsidRPr="003501DC">
              <w:rPr>
                <w:rStyle w:val="Inne"/>
              </w:rPr>
              <w:t>24,000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501DC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DC" w:rsidRPr="003501DC" w:rsidRDefault="003501DC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sz w:val="15"/>
                <w:szCs w:val="15"/>
              </w:rPr>
              <w:t>Branża elektryczna</w:t>
            </w: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33" w:lineRule="auto"/>
              <w:jc w:val="center"/>
            </w:pPr>
            <w:r w:rsidRPr="003501DC">
              <w:rPr>
                <w:rStyle w:val="Inne"/>
              </w:rPr>
              <w:t>Kalkulacja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Obsługa ge</w:t>
            </w:r>
            <w:r w:rsidR="00DF700F" w:rsidRPr="003501DC">
              <w:rPr>
                <w:rStyle w:val="Inne"/>
              </w:rPr>
              <w:t>o</w:t>
            </w:r>
            <w:r w:rsidRPr="003501DC">
              <w:rPr>
                <w:rStyle w:val="Inne"/>
              </w:rPr>
              <w:t>dezyjna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kpi.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0717-03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Układanie kabli o masie do 2.0 kg/m bezpośrednio na słupach betonowych - obręb stacji 2-0707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0717-07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Układanie kabli o masie do 2.0 kg/m przez wciąganie do rur osłonowych mocowanych na słupach betonowych - obręb stacji 2-0707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0906-03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Montaż ogranicznika przepięć w liniach napowietrznych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z przewodów izolowanych - obręb stacji 2-0707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0605-08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Mechaniczne pogrążanie uziomów pionowych prętowych w gruncie </w:t>
            </w:r>
            <w:proofErr w:type="spellStart"/>
            <w:r w:rsidRPr="003501DC">
              <w:rPr>
                <w:rStyle w:val="Inne"/>
              </w:rPr>
              <w:t>kat.III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0701-05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Kopanie rowów dla kabli w sposób mechaniczny w gruncie kat. </w:t>
            </w:r>
            <w:proofErr w:type="spellStart"/>
            <w:r w:rsidRPr="003501DC">
              <w:rPr>
                <w:rStyle w:val="Inne"/>
              </w:rPr>
              <w:t>IIl</w:t>
            </w:r>
            <w:proofErr w:type="spellEnd"/>
            <w:r w:rsidRPr="003501DC">
              <w:rPr>
                <w:rStyle w:val="Inne"/>
              </w:rP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33,200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Nasypanie warstwy piasku na dnie rowu kablowego o szerokości do 0,4 m</w:t>
            </w:r>
          </w:p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Krotność =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83,000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 5 0707-02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Układanie kabli o masie do 1.0 kg/m w rowach kablowych ręcznie - kabel YAKY 4x25 mm2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DVK75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0705-01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Ułożenie rur osłonowych z PCW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140 mm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0723-01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 xml:space="preserve">Przewierty mechaniczne dla rury o </w:t>
            </w:r>
            <w:proofErr w:type="spellStart"/>
            <w:r w:rsidRPr="003501DC">
              <w:rPr>
                <w:rStyle w:val="Inne"/>
              </w:rPr>
              <w:t>śr.do</w:t>
            </w:r>
            <w:proofErr w:type="spellEnd"/>
            <w:r w:rsidRPr="003501DC">
              <w:rPr>
                <w:rStyle w:val="Inne"/>
              </w:rPr>
              <w:t xml:space="preserve"> 100 mm pod obiektami - SRS75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0713-03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Układanie kabli o masie do 2.0 kg/m w rurach, pustakach lub kanałach zamkniętych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0603-01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Przewody uziemiające i wyrównawcze w kanałach lub tunelach luzem (bednarka o przekroju do 120 mm2)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42,000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Zasypywanie rowów dla kabli wykonanych ręcznie w gruncie kat. 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7A5BF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1,600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A5BF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DF700F">
            <w:pPr>
              <w:pStyle w:val="Inne0"/>
            </w:pPr>
            <w:r w:rsidRPr="003501DC">
              <w:rPr>
                <w:rStyle w:val="Inne"/>
              </w:rPr>
              <w:t>KNNR 5 0702-05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 w:rsidP="007A5BF2">
            <w:pPr>
              <w:pStyle w:val="Inne0"/>
            </w:pPr>
            <w:r w:rsidRPr="003501DC">
              <w:rPr>
                <w:rStyle w:val="Inne"/>
              </w:rPr>
              <w:t>Zasypywanie rowów dla kabli wykonanych mechanicznie w gruncie kat. III-IV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BF2" w:rsidRPr="003501DC" w:rsidRDefault="00E53242" w:rsidP="003501DC">
            <w:pPr>
              <w:pStyle w:val="Inne0"/>
              <w:jc w:val="center"/>
            </w:pPr>
            <w:r w:rsidRPr="003501DC">
              <w:t>m3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Fonts w:ascii="Arial" w:hAnsi="Arial" w:cs="Arial"/>
                <w:sz w:val="15"/>
                <w:szCs w:val="15"/>
              </w:rPr>
              <w:t>15,120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BF2" w:rsidRPr="003501DC" w:rsidRDefault="007A5BF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</w:pPr>
            <w:r w:rsidRPr="003501DC">
              <w:rPr>
                <w:rStyle w:val="Inne"/>
              </w:rPr>
              <w:t>KNNR5 1001-01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242" w:rsidRPr="003501DC" w:rsidRDefault="00E53242" w:rsidP="008736DE">
            <w:pPr>
              <w:pStyle w:val="Inne0"/>
            </w:pPr>
            <w:r w:rsidRPr="003501DC">
              <w:rPr>
                <w:rStyle w:val="Inne"/>
              </w:rPr>
              <w:t>Montaż i stawianie słupów oświet</w:t>
            </w:r>
            <w:r w:rsidR="00DF700F" w:rsidRPr="003501DC">
              <w:rPr>
                <w:rStyle w:val="Inne"/>
              </w:rPr>
              <w:t>leniowych o masie do 100 kg - słup oś</w:t>
            </w:r>
            <w:r w:rsidRPr="003501DC">
              <w:rPr>
                <w:rStyle w:val="Inne"/>
              </w:rPr>
              <w:t>wietleni</w:t>
            </w:r>
            <w:r w:rsidR="00DF700F" w:rsidRPr="003501DC">
              <w:rPr>
                <w:rStyle w:val="Inne"/>
              </w:rPr>
              <w:t>a ulicznego aluminiowy o wysokoś</w:t>
            </w:r>
            <w:r w:rsidRPr="003501DC">
              <w:rPr>
                <w:rStyle w:val="Inne"/>
              </w:rPr>
              <w:t xml:space="preserve">ci 7,5 m z fundamentem prefabrykowanym betonowym, </w:t>
            </w:r>
            <w:proofErr w:type="spellStart"/>
            <w:r w:rsidRPr="003501DC">
              <w:rPr>
                <w:rStyle w:val="Inne"/>
              </w:rPr>
              <w:t>tabliczk</w:t>
            </w:r>
            <w:proofErr w:type="spellEnd"/>
            <w:r w:rsidRPr="003501DC">
              <w:rPr>
                <w:rStyle w:val="Inne"/>
              </w:rPr>
              <w:t>? bezpieczników?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</w:pPr>
            <w:r w:rsidRPr="003501DC">
              <w:rPr>
                <w:rStyle w:val="Inne"/>
              </w:rPr>
              <w:t>KNNR5 1002-01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8736DE">
            <w:pPr>
              <w:pStyle w:val="Inne0"/>
            </w:pPr>
            <w:r w:rsidRPr="003501DC">
              <w:rPr>
                <w:rStyle w:val="Inne"/>
              </w:rPr>
              <w:t xml:space="preserve">Montaż wysięgników rurowych o </w:t>
            </w:r>
            <w:r w:rsidR="00DF700F" w:rsidRPr="003501DC">
              <w:rPr>
                <w:rStyle w:val="Inne"/>
              </w:rPr>
              <w:t>masie do 15 kg na słupie - wysię</w:t>
            </w:r>
            <w:r w:rsidRPr="003501DC">
              <w:rPr>
                <w:rStyle w:val="Inne"/>
              </w:rPr>
              <w:t>gnik L=1.5m, k15°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KNNR5 1004-02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8736DE">
            <w:pPr>
              <w:pStyle w:val="Inne0"/>
              <w:spacing w:line="228" w:lineRule="auto"/>
            </w:pPr>
            <w:r w:rsidRPr="003501DC">
              <w:rPr>
                <w:rStyle w:val="Inne"/>
              </w:rPr>
              <w:t>Montaż opraw oświetlenia zewnętrznego na wysięgniku - oprawa oświetleniowa LED ED 6450lm/740 060 55W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</w:pPr>
            <w:r w:rsidRPr="003501DC">
              <w:rPr>
                <w:rStyle w:val="Inne"/>
              </w:rPr>
              <w:t>KNNR5 1003-03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8736DE">
            <w:pPr>
              <w:pStyle w:val="Inne0"/>
            </w:pPr>
            <w:r w:rsidRPr="003501DC">
              <w:rPr>
                <w:rStyle w:val="Inne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spacing w:line="228" w:lineRule="auto"/>
              <w:jc w:val="center"/>
            </w:pPr>
            <w:proofErr w:type="spellStart"/>
            <w:r w:rsidRPr="003501DC">
              <w:rPr>
                <w:rStyle w:val="Inne"/>
              </w:rPr>
              <w:t>kpl.p</w:t>
            </w:r>
            <w:proofErr w:type="spellEnd"/>
            <w:r w:rsidRPr="003501DC">
              <w:rPr>
                <w:rStyle w:val="Inne"/>
              </w:rPr>
              <w:t xml:space="preserve"> </w:t>
            </w:r>
            <w:proofErr w:type="spellStart"/>
            <w:r w:rsidRPr="003501DC">
              <w:rPr>
                <w:rStyle w:val="Inne"/>
              </w:rPr>
              <w:t>rzew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KNNR5 0727-02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8736DE">
            <w:pPr>
              <w:pStyle w:val="Inne0"/>
              <w:spacing w:line="233" w:lineRule="auto"/>
            </w:pPr>
            <w:r w:rsidRPr="003501DC">
              <w:rPr>
                <w:rStyle w:val="Inne"/>
              </w:rPr>
              <w:t>Obróbka kabli sygnalizacyjnych i sterowniczych wielożyłowych (do 4 żył)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12,000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</w:pPr>
            <w:r w:rsidRPr="003501DC">
              <w:rPr>
                <w:rStyle w:val="Inne"/>
              </w:rPr>
              <w:t>KNNR5 1302-03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8736DE">
            <w:pPr>
              <w:pStyle w:val="Inne0"/>
            </w:pPr>
            <w:r w:rsidRPr="003501DC">
              <w:rPr>
                <w:rStyle w:val="Inne"/>
              </w:rPr>
              <w:t xml:space="preserve">Badanie linii kablowej </w:t>
            </w:r>
            <w:proofErr w:type="spellStart"/>
            <w:r w:rsidRPr="003501DC">
              <w:rPr>
                <w:rStyle w:val="Inne"/>
              </w:rPr>
              <w:t>nn</w:t>
            </w:r>
            <w:proofErr w:type="spellEnd"/>
            <w:r w:rsidRPr="003501DC">
              <w:rPr>
                <w:rStyle w:val="Inne"/>
              </w:rPr>
              <w:t xml:space="preserve"> - kabel 4-żyłowy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ode.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1A7987">
            <w:pPr>
              <w:pStyle w:val="Inne0"/>
              <w:ind w:firstLine="220"/>
              <w:rPr>
                <w:rStyle w:val="Inne"/>
              </w:rPr>
            </w:pPr>
            <w:r>
              <w:rPr>
                <w:rStyle w:val="Inne"/>
              </w:rPr>
              <w:t>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DF700F">
            <w:pPr>
              <w:pStyle w:val="Inne0"/>
            </w:pPr>
            <w:r w:rsidRPr="003501DC">
              <w:rPr>
                <w:rStyle w:val="Inne"/>
              </w:rPr>
              <w:t>KNNR5 1304-01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8736DE">
            <w:pPr>
              <w:pStyle w:val="Inne0"/>
            </w:pPr>
            <w:r w:rsidRPr="003501DC">
              <w:rPr>
                <w:rStyle w:val="Inne"/>
              </w:rPr>
              <w:t>Badania i pomiary instalacji uziemiającej (pierwszy pomiar)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501DC">
              <w:rPr>
                <w:rStyle w:val="Inne"/>
              </w:rPr>
              <w:t>6,000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242" w:rsidRPr="003501DC" w:rsidRDefault="00E5324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005F" w:rsidRPr="003501DC" w:rsidTr="00D34C4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05F" w:rsidRPr="0078005F" w:rsidRDefault="0078005F" w:rsidP="0078005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RAZEM DZIAŁ 8. </w:t>
            </w:r>
            <w:r w:rsidRPr="0078005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Przebudowa przejścia dla pieszych na skrzyżowaniu </w:t>
            </w:r>
            <w:proofErr w:type="spellStart"/>
            <w:r w:rsidRPr="0078005F">
              <w:rPr>
                <w:rFonts w:ascii="Arial" w:hAnsi="Arial" w:cs="Arial"/>
                <w:b/>
                <w:bCs/>
                <w:sz w:val="15"/>
                <w:szCs w:val="15"/>
              </w:rPr>
              <w:t>ul.Tomaszowska</w:t>
            </w:r>
            <w:proofErr w:type="spellEnd"/>
            <w:r w:rsidRPr="0078005F">
              <w:rPr>
                <w:rFonts w:ascii="Arial" w:hAnsi="Arial" w:cs="Arial"/>
                <w:b/>
                <w:bCs/>
                <w:sz w:val="15"/>
                <w:szCs w:val="15"/>
              </w:rPr>
              <w:t>/Wyzwolenia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05F" w:rsidRPr="003501DC" w:rsidRDefault="0078005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53242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42" w:rsidRPr="003501DC" w:rsidRDefault="00E53242" w:rsidP="0078005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501DC">
              <w:rPr>
                <w:rFonts w:ascii="Arial" w:hAnsi="Arial" w:cs="Arial"/>
                <w:b/>
                <w:bCs/>
                <w:sz w:val="15"/>
                <w:szCs w:val="15"/>
              </w:rPr>
              <w:t>Przebudowie ul. Tomaszowskiej na odcinku od ul. Wyzwolenia do Ronda św. Jana Pawła II wraz z przebudową kanalizacji deszczowej na skrzyżowaniu ul. Tomaszowskiej i ul. Przemysłowej</w:t>
            </w:r>
          </w:p>
          <w:p w:rsidR="00E53242" w:rsidRPr="003501DC" w:rsidRDefault="00E53242" w:rsidP="0078005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 2-01 0119- 03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Roboty pomiarowe przy liniowych robotach ziemnych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tra</w:t>
            </w:r>
            <w:r w:rsidRPr="003501DC">
              <w:rPr>
                <w:rStyle w:val="Inne"/>
              </w:rPr>
              <w:softHyphen/>
              <w:t>sa drogi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0,356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76" w:lineRule="auto"/>
            </w:pPr>
            <w:r w:rsidRPr="003501DC">
              <w:rPr>
                <w:rStyle w:val="Inne"/>
              </w:rPr>
              <w:t>KNNR 6 0308- 01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2 cm (warstwa wyrównawcza- z AC 8W 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proofErr w:type="spellStart"/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3 941,500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0309- 02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Nawierzchnie z mieszanek mineralno-bitumicznych asfalto</w:t>
            </w:r>
            <w:r w:rsidRPr="003501DC">
              <w:rPr>
                <w:rStyle w:val="Inne"/>
              </w:rPr>
              <w:softHyphen/>
              <w:t>wych o grubości po zagęszczeniu 4 cm (warstwa ścieral</w:t>
            </w:r>
            <w:r w:rsidRPr="003501DC">
              <w:rPr>
                <w:rStyle w:val="Inne"/>
              </w:rPr>
              <w:softHyphen/>
              <w:t>na) (AC 11S50/70)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proofErr w:type="spellStart"/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3 941,500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lastRenderedPageBreak/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KNR2-31 0807- 01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nawierzchni z kostki betonowej = 6 cm. </w:t>
            </w:r>
            <w:r w:rsidR="0078005F" w:rsidRPr="003501DC">
              <w:rPr>
                <w:rStyle w:val="Inne"/>
              </w:rPr>
              <w:t>C</w:t>
            </w:r>
            <w:r w:rsidRPr="003501DC">
              <w:rPr>
                <w:rStyle w:val="Inne"/>
              </w:rPr>
              <w:t>m na podsypce piaskowej z wypełnieniem spoin piaskiem. Kost</w:t>
            </w:r>
            <w:r w:rsidRPr="003501DC">
              <w:rPr>
                <w:rStyle w:val="Inne"/>
              </w:rPr>
              <w:softHyphen/>
              <w:t>kę z rozbiórki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78005F" w:rsidP="003501DC">
            <w:pPr>
              <w:pStyle w:val="Inne0"/>
              <w:jc w:val="center"/>
            </w:pPr>
            <w:proofErr w:type="spellStart"/>
            <w:r w:rsidRPr="003501DC">
              <w:rPr>
                <w:rStyle w:val="Inne"/>
              </w:rPr>
              <w:t>M</w:t>
            </w:r>
            <w:r w:rsidR="008736DE" w:rsidRPr="003501DC">
              <w:rPr>
                <w:rStyle w:val="Inne"/>
                <w:vertAlign w:val="superscript"/>
              </w:rPr>
              <w:t>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1 298,000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0806- 02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Rozebranie krawężników betonowych na podsypce </w:t>
            </w:r>
            <w:proofErr w:type="spellStart"/>
            <w:r w:rsidRPr="003501DC">
              <w:rPr>
                <w:rStyle w:val="Inne"/>
              </w:rPr>
              <w:t>cemen</w:t>
            </w:r>
            <w:proofErr w:type="spellEnd"/>
            <w:r w:rsidRPr="003501DC">
              <w:rPr>
                <w:rStyle w:val="Inne"/>
              </w:rPr>
              <w:t xml:space="preserve">- </w:t>
            </w:r>
            <w:proofErr w:type="spellStart"/>
            <w:r w:rsidRPr="003501DC">
              <w:rPr>
                <w:rStyle w:val="Inne"/>
              </w:rPr>
              <w:t>towo</w:t>
            </w:r>
            <w:proofErr w:type="spellEnd"/>
            <w:r w:rsidRPr="003501DC">
              <w:rPr>
                <w:rStyle w:val="Inne"/>
              </w:rPr>
              <w:t>-piaskowej. Krawężniki należy złożyć na palety. Odbiór własny inwestora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1 104,000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0806- 07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Rozebranie obrzeży trawnikowych o wymiarach 6x20 cm na podsypce piaskowej. Obrzeża należy ułożyć na palety. Odbiór własny inwestora.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78005F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1 149,000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  <w:jc w:val="both"/>
            </w:pPr>
            <w:r w:rsidRPr="003501DC">
              <w:rPr>
                <w:rStyle w:val="Inne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0403- 03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Krawężniki betonowe wystające o wymiarach 15x30 cm z wykonaniem ław betonowych (C 12/15) na podsypce ce- </w:t>
            </w:r>
            <w:proofErr w:type="spellStart"/>
            <w:r w:rsidRPr="003501DC">
              <w:rPr>
                <w:rStyle w:val="Inne"/>
              </w:rPr>
              <w:t>mentowo-piaskowei</w:t>
            </w:r>
            <w:proofErr w:type="spellEnd"/>
            <w:r w:rsidRPr="003501DC">
              <w:rPr>
                <w:rStyle w:val="Inne"/>
              </w:rPr>
              <w:t xml:space="preserve"> (1:4)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1 104,000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6" w:lineRule="auto"/>
            </w:pPr>
            <w:r w:rsidRPr="003501DC">
              <w:rPr>
                <w:rStyle w:val="Inne"/>
              </w:rPr>
              <w:t>KNNR 6 0404- 01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Obrzeża betonowe o wymiarach 20x6 cm na podsypce </w:t>
            </w:r>
            <w:proofErr w:type="spellStart"/>
            <w:r w:rsidRPr="003501DC">
              <w:rPr>
                <w:rStyle w:val="Inne"/>
              </w:rPr>
              <w:t>cem</w:t>
            </w:r>
            <w:proofErr w:type="spellEnd"/>
            <w:r w:rsidRPr="003501DC">
              <w:rPr>
                <w:rStyle w:val="Inne"/>
              </w:rPr>
              <w:t xml:space="preserve">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piaskowej (1:4), spoiny wypełnione zaprawą cemen</w:t>
            </w:r>
            <w:r w:rsidRPr="003501DC">
              <w:rPr>
                <w:rStyle w:val="Inne"/>
              </w:rPr>
              <w:softHyphen/>
              <w:t>towa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1 149,000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80"/>
            </w:pPr>
            <w:r w:rsidRPr="003501DC">
              <w:rPr>
                <w:rStyle w:val="Inne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0502- 02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Chodniki z kostki brukowej betonowej grubości 6 cm na podsypce cementowo-piaskowej (1:4) z wypełnieniem spoin piaskiem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240"/>
              <w:jc w:val="center"/>
            </w:pPr>
            <w:r w:rsidRPr="003501DC">
              <w:rPr>
                <w:rStyle w:val="Inne"/>
              </w:rPr>
              <w:t>1 298,000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DF700F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Pionowe znaki drogowe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znaki zakazu, nakazu, ostrzegaw</w:t>
            </w:r>
            <w:r w:rsidRPr="003501DC">
              <w:rPr>
                <w:rStyle w:val="Inne"/>
              </w:rPr>
              <w:softHyphen/>
              <w:t xml:space="preserve">cze i informacyjne o pow. </w:t>
            </w:r>
            <w:r w:rsidR="0078005F" w:rsidRPr="003501DC">
              <w:rPr>
                <w:rStyle w:val="Inne"/>
              </w:rPr>
              <w:t>P</w:t>
            </w:r>
            <w:r w:rsidRPr="003501DC">
              <w:rPr>
                <w:rStyle w:val="Inne"/>
              </w:rPr>
              <w:t>onad 0.3 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DF700F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0702- 01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</w:pPr>
            <w:r w:rsidRPr="003501DC">
              <w:rPr>
                <w:rStyle w:val="Inne"/>
              </w:rPr>
              <w:t xml:space="preserve">Pionowe znaki drogowe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słupki z rur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9,000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0705- 06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Oznakowanie poziome jezdni farbą chlorokauczukową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li</w:t>
            </w:r>
            <w:r w:rsidRPr="003501DC">
              <w:rPr>
                <w:rStyle w:val="Inne"/>
              </w:rPr>
              <w:softHyphen/>
              <w:t>nie na skrzyżowaniach i przejściach dla pieszych malowa</w:t>
            </w:r>
            <w:r w:rsidRPr="003501DC">
              <w:rPr>
                <w:rStyle w:val="Inne"/>
              </w:rPr>
              <w:softHyphen/>
              <w:t>ne mechanicznie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380"/>
              <w:jc w:val="center"/>
            </w:pPr>
            <w:r w:rsidRPr="003501DC">
              <w:rPr>
                <w:rStyle w:val="Inne"/>
              </w:rPr>
              <w:t>280,180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KNR-W 2-01 0113-08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Roboty pomiarowe przy liniowych robotach ziemnych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tra</w:t>
            </w:r>
            <w:r w:rsidRPr="003501DC">
              <w:rPr>
                <w:rStyle w:val="Inne"/>
              </w:rPr>
              <w:softHyphen/>
              <w:t>sa rowów melioracyjnych w terenie równinnym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0,200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KNR2-31 0803- 01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Ręczne rozebranie nawierzchni z mieszanek mineralno-bi</w:t>
            </w:r>
            <w:r w:rsidRPr="003501DC">
              <w:rPr>
                <w:rStyle w:val="Inne"/>
              </w:rPr>
              <w:softHyphen/>
              <w:t>tumicznych o grubości 3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380"/>
              <w:jc w:val="center"/>
            </w:pPr>
            <w:r w:rsidRPr="003501DC">
              <w:rPr>
                <w:rStyle w:val="Inne"/>
              </w:rPr>
              <w:t>204,600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DF700F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6 0801- 01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</w:pPr>
            <w:r w:rsidRPr="003501DC">
              <w:rPr>
                <w:rStyle w:val="Inne"/>
              </w:rPr>
              <w:t>Rozebranie podbudowy z kruszywa gr. 15 cm ręcznie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380"/>
              <w:jc w:val="center"/>
            </w:pPr>
            <w:r w:rsidRPr="003501DC">
              <w:rPr>
                <w:rStyle w:val="Inne"/>
              </w:rPr>
              <w:t>204,600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 4-01 0108- 09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Wywiezienie gruzu spryzmowanego samochodami skrzy</w:t>
            </w:r>
            <w:r w:rsidRPr="003501DC">
              <w:rPr>
                <w:rStyle w:val="Inne"/>
              </w:rPr>
              <w:softHyphen/>
              <w:t>niowymi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440"/>
              <w:jc w:val="center"/>
            </w:pPr>
            <w:r w:rsidRPr="003501DC">
              <w:rPr>
                <w:rStyle w:val="Inne"/>
              </w:rPr>
              <w:t>43,000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KNR-W 2-01 0803-02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7" w:lineRule="auto"/>
            </w:pPr>
            <w:r w:rsidRPr="003501DC">
              <w:rPr>
                <w:rStyle w:val="Inne"/>
              </w:rPr>
              <w:t xml:space="preserve">Wykopy z zasypaniem, wykonywane w gruncie kat. IV, o ścianach zabezpieczonych obudową O W WRONKI </w:t>
            </w:r>
            <w:r w:rsidR="0078005F">
              <w:rPr>
                <w:rStyle w:val="Inne"/>
              </w:rPr>
              <w:t>–</w:t>
            </w:r>
            <w:r w:rsidRPr="003501DC">
              <w:rPr>
                <w:rStyle w:val="Inne"/>
              </w:rPr>
              <w:t xml:space="preserve"> typ boksowy, przy głębokości do 2,50 m; szerokość wykopu 1,0-2,Om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380"/>
              <w:jc w:val="center"/>
            </w:pPr>
            <w:r w:rsidRPr="003501DC">
              <w:rPr>
                <w:rStyle w:val="Inne"/>
              </w:rPr>
              <w:t>313,000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KNR-W 2-18 0511-02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Podłoża pod kanały i obiekty z materiałów sypkich gr. 15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440"/>
              <w:jc w:val="center"/>
            </w:pPr>
            <w:r w:rsidRPr="003501DC">
              <w:rPr>
                <w:rStyle w:val="Inne"/>
              </w:rPr>
              <w:t>27,540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KNR-W 4-01 0109-06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Dowóz ziemi samochodami samowyładowczymi na odleg</w:t>
            </w:r>
            <w:r w:rsidRPr="003501DC">
              <w:rPr>
                <w:rStyle w:val="Inne"/>
              </w:rPr>
              <w:softHyphen/>
              <w:t>łość do 1 km (grunt kat. III)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440"/>
              <w:jc w:val="center"/>
            </w:pPr>
            <w:r w:rsidRPr="003501DC">
              <w:rPr>
                <w:rStyle w:val="Inne"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KNR-W 2-01 0312-0101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Zasypywanie wykopów liniowych o ścianach pionowych głębokości do 1.5 m i szerokości 0.8-1.5 m; kat. </w:t>
            </w:r>
            <w:r w:rsidR="0078005F" w:rsidRPr="003501DC">
              <w:rPr>
                <w:rStyle w:val="Inne"/>
              </w:rPr>
              <w:t>G</w:t>
            </w:r>
            <w:r w:rsidRPr="003501DC">
              <w:rPr>
                <w:rStyle w:val="Inne"/>
              </w:rPr>
              <w:t>r. I-II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  <w:r w:rsidRPr="003501DC">
              <w:rPr>
                <w:rStyle w:val="Inne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380"/>
              <w:jc w:val="center"/>
            </w:pPr>
            <w:r w:rsidRPr="003501DC">
              <w:rPr>
                <w:rStyle w:val="Inne"/>
              </w:rPr>
              <w:t>238,000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4 1308- 03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</w:pPr>
            <w:r w:rsidRPr="003501DC">
              <w:rPr>
                <w:rStyle w:val="Inne"/>
              </w:rPr>
              <w:t xml:space="preserve">Kanały z rur PVC łączonych na wcisk o śr. </w:t>
            </w:r>
            <w:r w:rsidR="0078005F" w:rsidRPr="003501DC">
              <w:rPr>
                <w:rStyle w:val="Inne"/>
              </w:rPr>
              <w:t>Z</w:t>
            </w:r>
            <w:r w:rsidRPr="003501DC">
              <w:rPr>
                <w:rStyle w:val="Inne"/>
              </w:rPr>
              <w:t>ewn. 200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380"/>
              <w:jc w:val="center"/>
            </w:pPr>
            <w:r w:rsidRPr="003501DC">
              <w:rPr>
                <w:rStyle w:val="Inne"/>
              </w:rPr>
              <w:t>137,000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4 1304- 05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 xml:space="preserve">Kanały z rur kamionkowych kielichowych dł. 1.5 m o śr.no- </w:t>
            </w:r>
            <w:proofErr w:type="spellStart"/>
            <w:r w:rsidRPr="003501DC">
              <w:rPr>
                <w:rStyle w:val="Inne"/>
              </w:rPr>
              <w:t>minalnej</w:t>
            </w:r>
            <w:proofErr w:type="spellEnd"/>
            <w:r w:rsidRPr="003501DC">
              <w:rPr>
                <w:rStyle w:val="Inne"/>
              </w:rPr>
              <w:t xml:space="preserve"> 300 mm uszczelnianych zaprawą cementową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440"/>
              <w:jc w:val="center"/>
            </w:pPr>
            <w:r w:rsidRPr="003501DC">
              <w:rPr>
                <w:rStyle w:val="Inne"/>
              </w:rPr>
              <w:t>67,000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KNNR 4 1413- 03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Studnie rewizyjne z kręgów betonowych o śr. 1200 mm w gotowym wykopie o głębokości 3m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proofErr w:type="spellStart"/>
            <w:r w:rsidRPr="003501DC">
              <w:rPr>
                <w:rStyle w:val="Inne"/>
              </w:rPr>
              <w:t>stud</w:t>
            </w:r>
            <w:proofErr w:type="spellEnd"/>
            <w:r w:rsidRPr="003501DC">
              <w:rPr>
                <w:rStyle w:val="Inne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KNNR 4 1424- 02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Studzienki ściekowe uliczne betonowe o śr.500 mm z osadnikiem bez syfonu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440"/>
              <w:jc w:val="center"/>
            </w:pPr>
            <w:r w:rsidRPr="003501DC">
              <w:rPr>
                <w:rStyle w:val="Inne"/>
              </w:rPr>
              <w:t>21,000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9-18 0203- 08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Kształtki kanalizacyjne typu CFW-GRP siodłowe na połą</w:t>
            </w:r>
            <w:r w:rsidRPr="003501DC">
              <w:rPr>
                <w:rStyle w:val="Inne"/>
              </w:rPr>
              <w:softHyphen/>
              <w:t>czenia klejone o śr. 600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ind w:firstLine="200"/>
            </w:pPr>
            <w:r w:rsidRPr="003501DC">
              <w:rPr>
                <w:rStyle w:val="Inne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54" w:lineRule="auto"/>
            </w:pPr>
            <w:r w:rsidRPr="003501DC">
              <w:rPr>
                <w:rStyle w:val="Inne"/>
              </w:rPr>
              <w:t>KNR 9-18 0203- 05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8736DE">
            <w:pPr>
              <w:pStyle w:val="Inne0"/>
              <w:spacing w:line="262" w:lineRule="auto"/>
            </w:pPr>
            <w:r w:rsidRPr="003501DC">
              <w:rPr>
                <w:rStyle w:val="Inne"/>
              </w:rPr>
              <w:t>Kształtki kanalizacyjne typu CFW-GRP siodłowe na połą</w:t>
            </w:r>
            <w:r w:rsidRPr="003501DC">
              <w:rPr>
                <w:rStyle w:val="Inne"/>
              </w:rPr>
              <w:softHyphen/>
              <w:t>czenia klejone o śr. 400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36DE" w:rsidRPr="003501DC" w:rsidRDefault="008736DE" w:rsidP="003501DC">
            <w:pPr>
              <w:pStyle w:val="Inne0"/>
              <w:jc w:val="center"/>
            </w:pPr>
            <w:r w:rsidRPr="003501DC">
              <w:rPr>
                <w:rStyle w:val="Inne"/>
              </w:rPr>
              <w:t>szt.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 w:rsidP="0078005F">
            <w:pPr>
              <w:pStyle w:val="Inne0"/>
              <w:ind w:firstLine="540"/>
              <w:jc w:val="center"/>
            </w:pPr>
            <w:r w:rsidRPr="003501DC">
              <w:rPr>
                <w:rStyle w:val="Inne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736DE" w:rsidRPr="003501DC" w:rsidTr="003501D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6DE" w:rsidRPr="0078005F" w:rsidRDefault="0078005F" w:rsidP="0078005F">
            <w:pPr>
              <w:pStyle w:val="Inne0"/>
              <w:spacing w:line="262" w:lineRule="auto"/>
              <w:rPr>
                <w:b/>
              </w:rPr>
            </w:pPr>
            <w:r w:rsidRPr="0078005F">
              <w:rPr>
                <w:b/>
              </w:rPr>
              <w:t xml:space="preserve">RAZEM DZIAŁ 9. Przebudowie ul. Tomaszowskiej na odcinku od ul. Wyzwolenia do Ronda św. Jana Pawła II wraz </w:t>
            </w:r>
            <w:r>
              <w:rPr>
                <w:b/>
              </w:rPr>
              <w:br/>
            </w:r>
            <w:r w:rsidRPr="0078005F">
              <w:rPr>
                <w:b/>
              </w:rPr>
              <w:t>z przebudową kanalizacji deszczowej na skrzyżowaniu ul. Tomaszowskiej i ul. Przemysłowej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DE" w:rsidRPr="003501DC" w:rsidRDefault="008736D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47425" w:rsidRPr="003501DC" w:rsidRDefault="00247425">
      <w:pPr>
        <w:pStyle w:val="Podpistabeli0"/>
        <w:ind w:left="10"/>
      </w:pPr>
    </w:p>
    <w:p w:rsidR="0078005F" w:rsidRDefault="0078005F">
      <w:pPr>
        <w:pStyle w:val="Teksttreci0"/>
        <w:ind w:left="-1060"/>
        <w:rPr>
          <w:sz w:val="15"/>
          <w:szCs w:val="15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655"/>
        <w:gridCol w:w="1727"/>
      </w:tblGrid>
      <w:tr w:rsidR="0078005F" w:rsidTr="0078005F">
        <w:tc>
          <w:tcPr>
            <w:tcW w:w="7655" w:type="dxa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  <w:r w:rsidRPr="001A7987">
              <w:rPr>
                <w:rFonts w:ascii="Arial" w:hAnsi="Arial" w:cs="Arial"/>
              </w:rPr>
              <w:t>Wartość kosztorysowa robót bez podatku VAT:</w:t>
            </w:r>
          </w:p>
        </w:tc>
        <w:tc>
          <w:tcPr>
            <w:tcW w:w="1727" w:type="dxa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</w:p>
        </w:tc>
      </w:tr>
      <w:tr w:rsidR="0078005F" w:rsidTr="0078005F">
        <w:tc>
          <w:tcPr>
            <w:tcW w:w="7655" w:type="dxa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  <w:r w:rsidRPr="001A7987">
              <w:rPr>
                <w:rFonts w:ascii="Arial" w:hAnsi="Arial" w:cs="Arial"/>
              </w:rPr>
              <w:t>Podatek VAT:</w:t>
            </w:r>
          </w:p>
        </w:tc>
        <w:tc>
          <w:tcPr>
            <w:tcW w:w="1727" w:type="dxa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</w:p>
        </w:tc>
      </w:tr>
      <w:tr w:rsidR="0078005F" w:rsidTr="0078005F">
        <w:tc>
          <w:tcPr>
            <w:tcW w:w="7655" w:type="dxa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  <w:r w:rsidRPr="001A7987">
              <w:rPr>
                <w:rFonts w:ascii="Arial" w:hAnsi="Arial" w:cs="Arial"/>
              </w:rPr>
              <w:t>Wartość robót brutto:</w:t>
            </w:r>
          </w:p>
        </w:tc>
        <w:tc>
          <w:tcPr>
            <w:tcW w:w="1727" w:type="dxa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</w:p>
        </w:tc>
      </w:tr>
      <w:tr w:rsidR="0078005F" w:rsidTr="00CB7CF8">
        <w:tc>
          <w:tcPr>
            <w:tcW w:w="9382" w:type="dxa"/>
            <w:gridSpan w:val="2"/>
          </w:tcPr>
          <w:p w:rsidR="0078005F" w:rsidRPr="001A7987" w:rsidRDefault="0078005F" w:rsidP="0078005F">
            <w:pPr>
              <w:rPr>
                <w:rFonts w:ascii="Arial" w:hAnsi="Arial" w:cs="Arial"/>
              </w:rPr>
            </w:pPr>
            <w:r w:rsidRPr="001A7987">
              <w:rPr>
                <w:rFonts w:ascii="Arial" w:hAnsi="Arial" w:cs="Arial"/>
              </w:rPr>
              <w:t>Słownie:</w:t>
            </w:r>
          </w:p>
        </w:tc>
      </w:tr>
    </w:tbl>
    <w:p w:rsidR="00247425" w:rsidRPr="0078005F" w:rsidRDefault="00247425" w:rsidP="0078005F"/>
    <w:sectPr w:rsidR="00247425" w:rsidRPr="0078005F" w:rsidSect="008736DE">
      <w:pgSz w:w="11900" w:h="16840"/>
      <w:pgMar w:top="1417" w:right="1417" w:bottom="1417" w:left="1417" w:header="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5" w:rsidRDefault="00EE0345">
      <w:r>
        <w:separator/>
      </w:r>
    </w:p>
  </w:endnote>
  <w:endnote w:type="continuationSeparator" w:id="0">
    <w:p w:rsidR="00EE0345" w:rsidRDefault="00E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5" w:rsidRDefault="00EE0345"/>
  </w:footnote>
  <w:footnote w:type="continuationSeparator" w:id="0">
    <w:p w:rsidR="00EE0345" w:rsidRDefault="00EE0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2277"/>
    <w:multiLevelType w:val="hybridMultilevel"/>
    <w:tmpl w:val="F9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683A"/>
    <w:multiLevelType w:val="hybridMultilevel"/>
    <w:tmpl w:val="F9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DB8"/>
    <w:multiLevelType w:val="hybridMultilevel"/>
    <w:tmpl w:val="F99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43447"/>
    <w:multiLevelType w:val="hybridMultilevel"/>
    <w:tmpl w:val="0A105508"/>
    <w:lvl w:ilvl="0" w:tplc="1BDE70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D000440C">
      <w:start w:val="1"/>
      <w:numFmt w:val="lowerLetter"/>
      <w:lvlText w:val="%2)"/>
      <w:lvlJc w:val="left"/>
      <w:pPr>
        <w:ind w:left="1788" w:hanging="360"/>
      </w:pPr>
    </w:lvl>
    <w:lvl w:ilvl="2" w:tplc="F31C39D8">
      <w:start w:val="1"/>
      <w:numFmt w:val="decimal"/>
      <w:lvlText w:val="%3)"/>
      <w:lvlJc w:val="left"/>
      <w:pPr>
        <w:ind w:left="1068" w:hanging="360"/>
      </w:pPr>
      <w:rPr>
        <w:rFonts w:ascii="Times New Roman" w:eastAsia="Cambria" w:hAnsi="Times New Roman" w:cs="Times New Roman" w:hint="default"/>
      </w:rPr>
    </w:lvl>
    <w:lvl w:ilvl="3" w:tplc="A1DCDE24">
      <w:start w:val="12"/>
      <w:numFmt w:val="upperRoman"/>
      <w:lvlText w:val="%4."/>
      <w:lvlJc w:val="left"/>
      <w:pPr>
        <w:ind w:left="3588" w:hanging="72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7425"/>
    <w:rsid w:val="001A7987"/>
    <w:rsid w:val="00247425"/>
    <w:rsid w:val="002A01C0"/>
    <w:rsid w:val="00335018"/>
    <w:rsid w:val="00340B74"/>
    <w:rsid w:val="003501DC"/>
    <w:rsid w:val="00394FA8"/>
    <w:rsid w:val="00427091"/>
    <w:rsid w:val="006309F2"/>
    <w:rsid w:val="0078005F"/>
    <w:rsid w:val="007A5BF2"/>
    <w:rsid w:val="008736DE"/>
    <w:rsid w:val="009A3786"/>
    <w:rsid w:val="00A637A5"/>
    <w:rsid w:val="00DF700F"/>
    <w:rsid w:val="00E53242"/>
    <w:rsid w:val="00EA4A70"/>
    <w:rsid w:val="00EE0345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410"/>
      <w:jc w:val="center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00F"/>
    <w:pPr>
      <w:ind w:left="720"/>
      <w:contextualSpacing/>
    </w:pPr>
  </w:style>
  <w:style w:type="table" w:styleId="Tabela-Siatka">
    <w:name w:val="Table Grid"/>
    <w:basedOn w:val="Standardowy"/>
    <w:uiPriority w:val="59"/>
    <w:rsid w:val="0078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pacing w:after="410"/>
      <w:jc w:val="center"/>
    </w:pPr>
    <w:rPr>
      <w:rFonts w:ascii="Arial" w:eastAsia="Arial" w:hAnsi="Arial" w:cs="Arial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00F"/>
    <w:pPr>
      <w:ind w:left="720"/>
      <w:contextualSpacing/>
    </w:pPr>
  </w:style>
  <w:style w:type="table" w:styleId="Tabela-Siatka">
    <w:name w:val="Table Grid"/>
    <w:basedOn w:val="Standardowy"/>
    <w:uiPriority w:val="59"/>
    <w:rsid w:val="0078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5877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przejście 1</vt:lpstr>
    </vt:vector>
  </TitlesOfParts>
  <Company/>
  <LinksUpToDate>false</LinksUpToDate>
  <CharactersWithSpaces>41061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przejście 1</dc:title>
  <dc:creator>rst.kmd</dc:creator>
  <cp:lastModifiedBy>Karol KK. Kosonóg</cp:lastModifiedBy>
  <cp:revision>2</cp:revision>
  <dcterms:created xsi:type="dcterms:W3CDTF">2021-10-14T13:05:00Z</dcterms:created>
  <dcterms:modified xsi:type="dcterms:W3CDTF">2021-10-14T13:05:00Z</dcterms:modified>
</cp:coreProperties>
</file>